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1693" w:rsidRDefault="00B10F51" w:rsidP="00B10F51">
      <w:pPr>
        <w:jc w:val="center"/>
        <w:rPr>
          <w:rFonts w:ascii="黑体" w:eastAsia="黑体"/>
          <w:kern w:val="0"/>
          <w:sz w:val="32"/>
          <w:szCs w:val="32"/>
        </w:rPr>
      </w:pPr>
      <w:r w:rsidRPr="00B10F51">
        <w:rPr>
          <w:rFonts w:ascii="黑体" w:eastAsia="黑体" w:hint="eastAsia"/>
          <w:kern w:val="0"/>
          <w:sz w:val="32"/>
          <w:szCs w:val="32"/>
        </w:rPr>
        <w:t>高等职业院校专业骨干教师培训项目</w:t>
      </w:r>
    </w:p>
    <w:p w:rsidR="00B10F51" w:rsidRDefault="00DD4017" w:rsidP="00B10F51">
      <w:pPr>
        <w:jc w:val="center"/>
        <w:rPr>
          <w:rFonts w:ascii="黑体" w:eastAsia="黑体"/>
          <w:kern w:val="0"/>
          <w:sz w:val="32"/>
          <w:szCs w:val="32"/>
        </w:rPr>
      </w:pPr>
      <w:r w:rsidRPr="00762F16">
        <w:rPr>
          <w:rFonts w:ascii="黑体" w:eastAsia="黑体" w:hint="eastAsia"/>
          <w:kern w:val="0"/>
          <w:sz w:val="32"/>
          <w:szCs w:val="32"/>
        </w:rPr>
        <w:t>测绘类专业培训</w:t>
      </w:r>
      <w:r w:rsidRPr="00B10F51">
        <w:rPr>
          <w:rFonts w:ascii="黑体" w:eastAsia="黑体" w:hint="eastAsia"/>
          <w:kern w:val="0"/>
          <w:sz w:val="32"/>
          <w:szCs w:val="32"/>
        </w:rPr>
        <w:t>方案</w:t>
      </w:r>
    </w:p>
    <w:p w:rsidR="00FD45E0" w:rsidRPr="00F119D3" w:rsidRDefault="00F119D3" w:rsidP="00B10F51">
      <w:pPr>
        <w:jc w:val="center"/>
        <w:rPr>
          <w:rFonts w:ascii="仿宋_GB2312" w:eastAsia="仿宋_GB2312"/>
          <w:spacing w:val="-6"/>
          <w:sz w:val="28"/>
          <w:szCs w:val="28"/>
        </w:rPr>
      </w:pPr>
      <w:r>
        <w:rPr>
          <w:rFonts w:ascii="仿宋_GB2312" w:eastAsia="仿宋_GB2312" w:hint="eastAsia"/>
          <w:spacing w:val="-6"/>
          <w:sz w:val="28"/>
          <w:szCs w:val="28"/>
        </w:rPr>
        <w:t>（</w:t>
      </w:r>
      <w:r w:rsidR="00FD45E0" w:rsidRPr="00F119D3">
        <w:rPr>
          <w:rFonts w:ascii="仿宋_GB2312" w:eastAsia="仿宋_GB2312" w:hint="eastAsia"/>
          <w:spacing w:val="-6"/>
          <w:sz w:val="28"/>
          <w:szCs w:val="28"/>
        </w:rPr>
        <w:t>国培项目编号：16141012</w:t>
      </w:r>
      <w:r>
        <w:rPr>
          <w:rFonts w:ascii="仿宋_GB2312" w:eastAsia="仿宋_GB2312" w:hint="eastAsia"/>
          <w:spacing w:val="-6"/>
          <w:sz w:val="28"/>
          <w:szCs w:val="28"/>
        </w:rPr>
        <w:t>）</w:t>
      </w:r>
    </w:p>
    <w:p w:rsidR="00A724F2" w:rsidRPr="00AD160E" w:rsidRDefault="00A724F2" w:rsidP="00AE1922">
      <w:pPr>
        <w:spacing w:line="640" w:lineRule="exact"/>
        <w:ind w:firstLineChars="200" w:firstLine="536"/>
        <w:rPr>
          <w:rFonts w:ascii="仿宋_GB2312" w:eastAsia="仿宋_GB2312"/>
          <w:spacing w:val="-6"/>
          <w:sz w:val="28"/>
          <w:szCs w:val="28"/>
        </w:rPr>
      </w:pPr>
      <w:r w:rsidRPr="00AD160E">
        <w:rPr>
          <w:rFonts w:ascii="仿宋_GB2312" w:eastAsia="仿宋_GB2312" w:hint="eastAsia"/>
          <w:spacing w:val="-6"/>
          <w:sz w:val="28"/>
          <w:szCs w:val="28"/>
        </w:rPr>
        <w:t>根据国家“十二五”规划战略部署、本地区“十二五”经济社会发展规划和《教育部办公厅 财政部办公厅关于做好职业院校教师素质提高计划2011年度项目申报工作的通知》（教职成厅函〔2011〕64号 ）的有关精神，</w:t>
      </w:r>
      <w:r w:rsidR="00D80275" w:rsidRPr="00AD160E">
        <w:rPr>
          <w:rFonts w:ascii="仿宋_GB2312" w:eastAsia="仿宋_GB2312" w:hint="eastAsia"/>
          <w:spacing w:val="-6"/>
          <w:sz w:val="28"/>
          <w:szCs w:val="28"/>
        </w:rPr>
        <w:t>结合我国测绘行业、产业发展的需要和高等职业</w:t>
      </w:r>
      <w:r w:rsidR="00091F90" w:rsidRPr="00AD160E">
        <w:rPr>
          <w:rFonts w:ascii="仿宋_GB2312" w:eastAsia="仿宋_GB2312" w:hint="eastAsia"/>
          <w:spacing w:val="-6"/>
          <w:sz w:val="28"/>
          <w:szCs w:val="28"/>
        </w:rPr>
        <w:t>院校</w:t>
      </w:r>
      <w:r w:rsidR="00D80275" w:rsidRPr="00AD160E">
        <w:rPr>
          <w:rFonts w:ascii="仿宋_GB2312" w:eastAsia="仿宋_GB2312" w:hint="eastAsia"/>
          <w:spacing w:val="-6"/>
          <w:sz w:val="28"/>
          <w:szCs w:val="28"/>
        </w:rPr>
        <w:t>测绘类专业教师现状</w:t>
      </w:r>
      <w:r w:rsidR="008640AC" w:rsidRPr="00AD160E">
        <w:rPr>
          <w:rFonts w:ascii="仿宋_GB2312" w:eastAsia="仿宋_GB2312" w:hint="eastAsia"/>
          <w:spacing w:val="-6"/>
          <w:sz w:val="28"/>
          <w:szCs w:val="28"/>
        </w:rPr>
        <w:t>制定本培训方案</w:t>
      </w:r>
      <w:r w:rsidR="00295CFE" w:rsidRPr="00AD160E">
        <w:rPr>
          <w:rFonts w:ascii="仿宋_GB2312" w:eastAsia="仿宋_GB2312" w:hint="eastAsia"/>
          <w:spacing w:val="-6"/>
          <w:sz w:val="28"/>
          <w:szCs w:val="28"/>
        </w:rPr>
        <w:t>。</w:t>
      </w:r>
    </w:p>
    <w:p w:rsidR="00313CDB" w:rsidRPr="00313CDB" w:rsidRDefault="00313CDB" w:rsidP="00AE1922">
      <w:pPr>
        <w:spacing w:line="640" w:lineRule="exact"/>
        <w:ind w:firstLineChars="200" w:firstLine="560"/>
        <w:rPr>
          <w:rFonts w:ascii="黑体" w:eastAsia="黑体"/>
          <w:sz w:val="28"/>
          <w:szCs w:val="28"/>
        </w:rPr>
      </w:pPr>
      <w:r w:rsidRPr="00313CDB">
        <w:rPr>
          <w:rFonts w:ascii="黑体" w:eastAsia="黑体" w:hint="eastAsia"/>
          <w:sz w:val="28"/>
          <w:szCs w:val="28"/>
        </w:rPr>
        <w:t>一、机构背景与培训能力</w:t>
      </w:r>
    </w:p>
    <w:p w:rsidR="00313CDB" w:rsidRPr="00467F7F" w:rsidRDefault="00313CDB" w:rsidP="00AE1922">
      <w:pPr>
        <w:spacing w:line="640" w:lineRule="exact"/>
        <w:ind w:firstLineChars="200" w:firstLine="560"/>
        <w:rPr>
          <w:rFonts w:ascii="黑体" w:eastAsia="黑体"/>
          <w:sz w:val="28"/>
          <w:szCs w:val="28"/>
        </w:rPr>
      </w:pPr>
      <w:r w:rsidRPr="00467F7F">
        <w:rPr>
          <w:rFonts w:ascii="黑体" w:eastAsia="黑体" w:hint="eastAsia"/>
          <w:sz w:val="28"/>
          <w:szCs w:val="28"/>
        </w:rPr>
        <w:t>（一）</w:t>
      </w:r>
      <w:r w:rsidR="00467F7F" w:rsidRPr="00467F7F">
        <w:rPr>
          <w:rFonts w:ascii="黑体" w:eastAsia="黑体" w:hint="eastAsia"/>
          <w:sz w:val="28"/>
          <w:szCs w:val="28"/>
        </w:rPr>
        <w:t>机构</w:t>
      </w:r>
      <w:r w:rsidRPr="00467F7F">
        <w:rPr>
          <w:rFonts w:ascii="黑体" w:eastAsia="黑体" w:hint="eastAsia"/>
          <w:sz w:val="28"/>
          <w:szCs w:val="28"/>
        </w:rPr>
        <w:t>背景</w:t>
      </w:r>
    </w:p>
    <w:p w:rsidR="00046427" w:rsidRPr="008236A9" w:rsidRDefault="00610E40" w:rsidP="00AE1922">
      <w:pPr>
        <w:spacing w:line="640" w:lineRule="exact"/>
        <w:ind w:firstLineChars="200" w:firstLine="536"/>
        <w:rPr>
          <w:rFonts w:ascii="仿宋_GB2312" w:eastAsia="仿宋_GB2312"/>
          <w:spacing w:val="-6"/>
          <w:sz w:val="28"/>
          <w:szCs w:val="28"/>
        </w:rPr>
      </w:pPr>
      <w:r>
        <w:rPr>
          <w:rFonts w:ascii="仿宋_GB2312" w:eastAsia="仿宋_GB2312" w:hint="eastAsia"/>
          <w:spacing w:val="-6"/>
          <w:sz w:val="28"/>
          <w:szCs w:val="28"/>
        </w:rPr>
        <w:t>黄河水利职业技术学院</w:t>
      </w:r>
      <w:r>
        <w:rPr>
          <w:rFonts w:ascii="仿宋_GB2312" w:eastAsia="仿宋_GB2312"/>
          <w:spacing w:val="-6"/>
          <w:sz w:val="28"/>
          <w:szCs w:val="28"/>
        </w:rPr>
        <w:t>创建于1929年</w:t>
      </w:r>
      <w:r>
        <w:rPr>
          <w:rFonts w:ascii="仿宋_GB2312" w:eastAsia="仿宋_GB2312" w:hint="eastAsia"/>
          <w:spacing w:val="-6"/>
          <w:sz w:val="28"/>
          <w:szCs w:val="28"/>
        </w:rPr>
        <w:t>，</w:t>
      </w:r>
      <w:r>
        <w:rPr>
          <w:rFonts w:ascii="仿宋_GB2312" w:eastAsia="仿宋_GB2312"/>
          <w:spacing w:val="-6"/>
          <w:sz w:val="28"/>
          <w:szCs w:val="28"/>
        </w:rPr>
        <w:t>历经国立黄河流域水利工程专科学校、黄河水利专科学校、黄河水利学院、黄河水利学校等历史沿革</w:t>
      </w:r>
      <w:r>
        <w:rPr>
          <w:rFonts w:ascii="仿宋_GB2312" w:eastAsia="仿宋_GB2312" w:hint="eastAsia"/>
          <w:spacing w:val="-6"/>
          <w:sz w:val="28"/>
          <w:szCs w:val="28"/>
        </w:rPr>
        <w:t>。</w:t>
      </w:r>
      <w:r>
        <w:rPr>
          <w:rFonts w:ascii="仿宋_GB2312" w:eastAsia="仿宋_GB2312"/>
          <w:spacing w:val="-6"/>
          <w:sz w:val="28"/>
          <w:szCs w:val="28"/>
        </w:rPr>
        <w:t>1998年改建为黄河水利职业技术学院。2000年，由水利部划归河南省，实行中央与地方共建</w:t>
      </w:r>
      <w:r>
        <w:rPr>
          <w:rFonts w:ascii="仿宋_GB2312" w:eastAsia="仿宋_GB2312" w:hint="eastAsia"/>
          <w:spacing w:val="-6"/>
          <w:sz w:val="28"/>
          <w:szCs w:val="28"/>
        </w:rPr>
        <w:t>。2006年</w:t>
      </w:r>
      <w:r>
        <w:rPr>
          <w:rFonts w:ascii="仿宋_GB2312" w:eastAsia="仿宋_GB2312"/>
          <w:spacing w:val="-6"/>
          <w:sz w:val="28"/>
          <w:szCs w:val="28"/>
        </w:rPr>
        <w:t>，学院被教育部、财政部确定为</w:t>
      </w:r>
      <w:r>
        <w:rPr>
          <w:rFonts w:ascii="仿宋_GB2312" w:eastAsia="仿宋_GB2312" w:hint="eastAsia"/>
          <w:spacing w:val="-6"/>
          <w:sz w:val="28"/>
          <w:szCs w:val="28"/>
        </w:rPr>
        <w:t>首批</w:t>
      </w:r>
      <w:r>
        <w:rPr>
          <w:rFonts w:ascii="仿宋_GB2312" w:eastAsia="仿宋_GB2312"/>
          <w:spacing w:val="-6"/>
          <w:sz w:val="28"/>
          <w:szCs w:val="28"/>
        </w:rPr>
        <w:t>国家示范性高等职业院校建设计划立项建设单位</w:t>
      </w:r>
      <w:r>
        <w:rPr>
          <w:rFonts w:ascii="仿宋_GB2312" w:eastAsia="仿宋_GB2312" w:hint="eastAsia"/>
          <w:spacing w:val="-6"/>
          <w:sz w:val="28"/>
          <w:szCs w:val="28"/>
        </w:rPr>
        <w:t>，2009年通过河南省和国家验收，步入全国先进高等职业教育行列，并被教育部、财政部评为示范性建设验收优秀院校。2012年以优异成绩通过第二轮人才培养工作评估。学院拥有国家级精品专业1个、国家级教学改革试点专业2个、省级各类重点专业20个。拥有国家级教学团队2个、国家级教学名师1名。拥有国家级精品资源共享课程13门，省级精品资源共享课程18门。获国家教学成果奖3项，省级教学成果奖22项。学校教育设施先进、校</w:t>
      </w:r>
      <w:r>
        <w:rPr>
          <w:rFonts w:ascii="仿宋_GB2312" w:eastAsia="仿宋_GB2312" w:hint="eastAsia"/>
          <w:spacing w:val="-6"/>
          <w:sz w:val="28"/>
          <w:szCs w:val="28"/>
        </w:rPr>
        <w:lastRenderedPageBreak/>
        <w:t>园风景优美，建设了具有真实职业氛围，融专业教学、职业培训、技能鉴定、技术服务为一体的各类校内实验、实训场馆187个，；各专业合作企业500多家，建设558个校外实习基地，满足了学生顶岗实习实训的需要。毕业生就业率一直在90%以上，先后获得“全国毕业生就业典型经验高校”、“全国职业教育先进单位”、“中国水利教育先进单位”、“全国成人高等教育先进单位”、“河南省职业教育攻坚工作先进单位”、“河南省级文明单位”、“河南最具</w:t>
      </w:r>
      <w:r w:rsidRPr="008236A9">
        <w:rPr>
          <w:rFonts w:ascii="仿宋_GB2312" w:eastAsia="仿宋_GB2312" w:hint="eastAsia"/>
          <w:spacing w:val="-6"/>
          <w:sz w:val="28"/>
          <w:szCs w:val="28"/>
        </w:rPr>
        <w:t>特色的十大教育品牌”、“全国</w:t>
      </w:r>
      <w:r w:rsidRPr="008236A9">
        <w:rPr>
          <w:rFonts w:ascii="仿宋_GB2312" w:eastAsia="仿宋_GB2312"/>
          <w:spacing w:val="-6"/>
          <w:sz w:val="28"/>
          <w:szCs w:val="28"/>
        </w:rPr>
        <w:t>职业教育先进集体</w:t>
      </w:r>
      <w:r w:rsidRPr="008236A9">
        <w:rPr>
          <w:rFonts w:ascii="仿宋_GB2312" w:eastAsia="仿宋_GB2312" w:hint="eastAsia"/>
          <w:spacing w:val="-6"/>
          <w:sz w:val="28"/>
          <w:szCs w:val="28"/>
        </w:rPr>
        <w:t>”等100多项荣誉称号。黄河水利职业技术学院现为《水利水电工程专业》国家教学资源库建设第一牵头主持单位，是2014年、2015年教育部全国职业院校技能大赛“测绘”赛项的承办院校。</w:t>
      </w:r>
    </w:p>
    <w:p w:rsidR="0055104A" w:rsidRPr="00AD160E" w:rsidRDefault="0055104A" w:rsidP="00AE1922">
      <w:pPr>
        <w:spacing w:line="640" w:lineRule="exact"/>
        <w:ind w:firstLineChars="200" w:firstLine="536"/>
        <w:rPr>
          <w:rFonts w:ascii="仿宋_GB2312" w:eastAsia="仿宋_GB2312"/>
          <w:spacing w:val="-6"/>
          <w:sz w:val="28"/>
          <w:szCs w:val="28"/>
        </w:rPr>
      </w:pPr>
      <w:r w:rsidRPr="00AD160E">
        <w:rPr>
          <w:rFonts w:ascii="仿宋_GB2312" w:eastAsia="仿宋_GB2312"/>
          <w:spacing w:val="-6"/>
          <w:sz w:val="28"/>
          <w:szCs w:val="28"/>
        </w:rPr>
        <w:t>测绘工程系是全国首批28所国家示范性高等职业院校</w:t>
      </w:r>
      <w:r w:rsidRPr="00AD160E">
        <w:rPr>
          <w:rFonts w:ascii="仿宋_GB2312" w:eastAsia="仿宋_GB2312"/>
          <w:spacing w:val="-6"/>
          <w:sz w:val="28"/>
          <w:szCs w:val="28"/>
        </w:rPr>
        <w:t>——</w:t>
      </w:r>
      <w:r w:rsidRPr="00AD160E">
        <w:rPr>
          <w:rFonts w:ascii="仿宋_GB2312" w:eastAsia="仿宋_GB2312"/>
          <w:spacing w:val="-6"/>
          <w:sz w:val="28"/>
          <w:szCs w:val="28"/>
        </w:rPr>
        <w:t>黄河水利职业技术学院5个重点建设系部之一</w:t>
      </w:r>
      <w:r w:rsidRPr="00AD160E">
        <w:rPr>
          <w:rFonts w:ascii="仿宋_GB2312" w:eastAsia="仿宋_GB2312" w:hint="eastAsia"/>
          <w:spacing w:val="-6"/>
          <w:sz w:val="28"/>
          <w:szCs w:val="28"/>
        </w:rPr>
        <w:t>，</w:t>
      </w:r>
      <w:r w:rsidRPr="00AD160E">
        <w:rPr>
          <w:rFonts w:ascii="仿宋_GB2312" w:eastAsia="仿宋_GB2312"/>
          <w:spacing w:val="-6"/>
          <w:sz w:val="28"/>
          <w:szCs w:val="28"/>
        </w:rPr>
        <w:t>下设工程测量技术专业、地理信息系统与地图制图技术专业和摄影测量与遥感技术专业。其中工程测量技术专业</w:t>
      </w:r>
      <w:r w:rsidR="00811604" w:rsidRPr="00AD160E">
        <w:rPr>
          <w:rFonts w:ascii="仿宋_GB2312" w:eastAsia="仿宋_GB2312" w:hint="eastAsia"/>
          <w:spacing w:val="-6"/>
          <w:sz w:val="28"/>
          <w:szCs w:val="28"/>
        </w:rPr>
        <w:t>创建于1952年，具有悠久的办学历史，</w:t>
      </w:r>
      <w:r w:rsidRPr="00AD160E">
        <w:rPr>
          <w:rFonts w:ascii="仿宋_GB2312" w:eastAsia="仿宋_GB2312"/>
          <w:spacing w:val="-6"/>
          <w:sz w:val="28"/>
          <w:szCs w:val="28"/>
        </w:rPr>
        <w:t>2002年被国家确定为教学改革试点专业，200</w:t>
      </w:r>
      <w:r w:rsidR="00C5599F">
        <w:rPr>
          <w:rFonts w:ascii="仿宋_GB2312" w:eastAsia="仿宋_GB2312" w:hint="eastAsia"/>
          <w:spacing w:val="-6"/>
          <w:sz w:val="28"/>
          <w:szCs w:val="28"/>
        </w:rPr>
        <w:t>5</w:t>
      </w:r>
      <w:r w:rsidRPr="00AD160E">
        <w:rPr>
          <w:rFonts w:ascii="仿宋_GB2312" w:eastAsia="仿宋_GB2312"/>
          <w:spacing w:val="-6"/>
          <w:sz w:val="28"/>
          <w:szCs w:val="28"/>
        </w:rPr>
        <w:t>年顺利通过验收，并被河南省命名为河南省示范专业，2006年被国家教育部确定为全国首批28所高职高专示范性建设院校中唯一的一个测绘类示范建设专业</w:t>
      </w:r>
      <w:r w:rsidR="009E242F" w:rsidRPr="00AD160E">
        <w:rPr>
          <w:rFonts w:ascii="仿宋_GB2312" w:eastAsia="仿宋_GB2312" w:hint="eastAsia"/>
          <w:spacing w:val="-6"/>
          <w:sz w:val="28"/>
          <w:szCs w:val="28"/>
        </w:rPr>
        <w:t>，2010年被教育部评为国家级教学团队。</w:t>
      </w:r>
    </w:p>
    <w:p w:rsidR="0055104A" w:rsidRDefault="0055104A" w:rsidP="00AE1922">
      <w:pPr>
        <w:spacing w:line="640" w:lineRule="exact"/>
        <w:ind w:firstLineChars="200" w:firstLine="536"/>
        <w:rPr>
          <w:rFonts w:ascii="仿宋_GB2312" w:eastAsia="仿宋_GB2312"/>
          <w:spacing w:val="-6"/>
          <w:sz w:val="28"/>
          <w:szCs w:val="28"/>
        </w:rPr>
      </w:pPr>
      <w:r w:rsidRPr="00AD160E">
        <w:rPr>
          <w:rFonts w:ascii="仿宋_GB2312" w:eastAsia="仿宋_GB2312" w:hint="eastAsia"/>
          <w:spacing w:val="-6"/>
          <w:sz w:val="28"/>
          <w:szCs w:val="28"/>
        </w:rPr>
        <w:t>测绘工程系</w:t>
      </w:r>
      <w:r w:rsidRPr="00AD160E">
        <w:rPr>
          <w:rFonts w:ascii="仿宋_GB2312" w:eastAsia="仿宋_GB2312"/>
          <w:spacing w:val="-6"/>
          <w:sz w:val="28"/>
          <w:szCs w:val="28"/>
        </w:rPr>
        <w:t>紧密与中国水利水电建设集团公司、中国葛洲坝集团股份有限公司和</w:t>
      </w:r>
      <w:r w:rsidR="00D2448F" w:rsidRPr="00AD160E">
        <w:rPr>
          <w:rFonts w:ascii="仿宋_GB2312" w:eastAsia="仿宋_GB2312" w:hint="eastAsia"/>
          <w:spacing w:val="-6"/>
          <w:sz w:val="28"/>
          <w:szCs w:val="28"/>
        </w:rPr>
        <w:t>河南省测绘工程院</w:t>
      </w:r>
      <w:r w:rsidRPr="00AD160E">
        <w:rPr>
          <w:rFonts w:ascii="仿宋_GB2312" w:eastAsia="仿宋_GB2312"/>
          <w:spacing w:val="-6"/>
          <w:sz w:val="28"/>
          <w:szCs w:val="28"/>
        </w:rPr>
        <w:t>等行业（企业）国家甲、乙级测绘单位开展校企合作，全方位实施</w:t>
      </w:r>
      <w:r w:rsidRPr="00AD160E">
        <w:rPr>
          <w:rFonts w:ascii="仿宋_GB2312" w:eastAsia="仿宋_GB2312"/>
          <w:spacing w:val="-6"/>
          <w:sz w:val="28"/>
          <w:szCs w:val="28"/>
        </w:rPr>
        <w:t>“</w:t>
      </w:r>
      <w:r w:rsidR="00AE1922">
        <w:rPr>
          <w:rFonts w:ascii="仿宋_GB2312" w:eastAsia="仿宋_GB2312" w:hint="eastAsia"/>
          <w:spacing w:val="-6"/>
          <w:sz w:val="28"/>
          <w:szCs w:val="28"/>
        </w:rPr>
        <w:t>实践</w:t>
      </w:r>
      <w:r w:rsidRPr="00AD160E">
        <w:rPr>
          <w:rFonts w:ascii="仿宋_GB2312" w:eastAsia="仿宋_GB2312"/>
          <w:spacing w:val="-6"/>
          <w:sz w:val="28"/>
          <w:szCs w:val="28"/>
        </w:rPr>
        <w:t>育人</w:t>
      </w:r>
      <w:r w:rsidRPr="00AD160E">
        <w:rPr>
          <w:rFonts w:ascii="仿宋_GB2312" w:eastAsia="仿宋_GB2312"/>
          <w:spacing w:val="-6"/>
          <w:sz w:val="28"/>
          <w:szCs w:val="28"/>
        </w:rPr>
        <w:t>”</w:t>
      </w:r>
      <w:r w:rsidR="009E242F" w:rsidRPr="00AD160E">
        <w:rPr>
          <w:rFonts w:ascii="仿宋_GB2312" w:eastAsia="仿宋_GB2312" w:hint="eastAsia"/>
          <w:spacing w:val="-6"/>
          <w:sz w:val="28"/>
          <w:szCs w:val="28"/>
        </w:rPr>
        <w:t>，同时开展</w:t>
      </w:r>
      <w:r w:rsidR="00E83FA0" w:rsidRPr="00AD160E">
        <w:rPr>
          <w:rFonts w:ascii="仿宋_GB2312" w:eastAsia="仿宋_GB2312" w:hint="eastAsia"/>
          <w:spacing w:val="-6"/>
          <w:sz w:val="28"/>
          <w:szCs w:val="28"/>
        </w:rPr>
        <w:t>技能</w:t>
      </w:r>
      <w:r w:rsidR="009E242F" w:rsidRPr="00AD160E">
        <w:rPr>
          <w:rFonts w:ascii="仿宋_GB2312" w:eastAsia="仿宋_GB2312" w:hint="eastAsia"/>
          <w:spacing w:val="-6"/>
          <w:sz w:val="28"/>
          <w:szCs w:val="28"/>
        </w:rPr>
        <w:t>培训</w:t>
      </w:r>
      <w:r w:rsidR="00E83FA0" w:rsidRPr="00AD160E">
        <w:rPr>
          <w:rFonts w:ascii="仿宋_GB2312" w:eastAsia="仿宋_GB2312" w:hint="eastAsia"/>
          <w:spacing w:val="-6"/>
          <w:sz w:val="28"/>
          <w:szCs w:val="28"/>
        </w:rPr>
        <w:t>和职业技能</w:t>
      </w:r>
      <w:r w:rsidR="00E83FA0" w:rsidRPr="00AD160E">
        <w:rPr>
          <w:rFonts w:ascii="仿宋_GB2312" w:eastAsia="仿宋_GB2312" w:hint="eastAsia"/>
          <w:spacing w:val="-6"/>
          <w:sz w:val="28"/>
          <w:szCs w:val="28"/>
        </w:rPr>
        <w:lastRenderedPageBreak/>
        <w:t>鉴定</w:t>
      </w:r>
      <w:r w:rsidR="009E242F" w:rsidRPr="00AD160E">
        <w:rPr>
          <w:rFonts w:ascii="仿宋_GB2312" w:eastAsia="仿宋_GB2312" w:hint="eastAsia"/>
          <w:spacing w:val="-6"/>
          <w:sz w:val="28"/>
          <w:szCs w:val="28"/>
        </w:rPr>
        <w:t>业务。</w:t>
      </w:r>
      <w:r w:rsidRPr="00AD160E">
        <w:rPr>
          <w:rFonts w:ascii="仿宋_GB2312" w:eastAsia="仿宋_GB2312" w:hint="eastAsia"/>
          <w:spacing w:val="-6"/>
          <w:sz w:val="28"/>
          <w:szCs w:val="28"/>
        </w:rPr>
        <w:t xml:space="preserve"> 近年来为水利部</w:t>
      </w:r>
      <w:r w:rsidR="00D2448F" w:rsidRPr="00AD160E">
        <w:rPr>
          <w:rFonts w:ascii="仿宋_GB2312" w:eastAsia="仿宋_GB2312" w:hint="eastAsia"/>
          <w:spacing w:val="-6"/>
          <w:sz w:val="28"/>
          <w:szCs w:val="28"/>
        </w:rPr>
        <w:t>、</w:t>
      </w:r>
      <w:r w:rsidRPr="00AD160E">
        <w:rPr>
          <w:rFonts w:ascii="仿宋_GB2312" w:eastAsia="仿宋_GB2312" w:hint="eastAsia"/>
          <w:spacing w:val="-6"/>
          <w:sz w:val="28"/>
          <w:szCs w:val="28"/>
        </w:rPr>
        <w:t>黄河水利委员会、</w:t>
      </w:r>
      <w:r w:rsidR="00D2448F" w:rsidRPr="00AD160E">
        <w:rPr>
          <w:rFonts w:ascii="仿宋_GB2312" w:eastAsia="仿宋_GB2312" w:hint="eastAsia"/>
          <w:spacing w:val="-6"/>
          <w:sz w:val="28"/>
          <w:szCs w:val="28"/>
        </w:rPr>
        <w:t>中国水利水电第十一工程局、</w:t>
      </w:r>
      <w:r w:rsidRPr="00AD160E">
        <w:rPr>
          <w:rFonts w:ascii="仿宋_GB2312" w:eastAsia="仿宋_GB2312" w:hint="eastAsia"/>
          <w:spacing w:val="-6"/>
          <w:sz w:val="28"/>
          <w:szCs w:val="28"/>
        </w:rPr>
        <w:t>开封市公路局等多家单位进行职业技能培训，有力地支持了国家和地方经济的发展。</w:t>
      </w:r>
    </w:p>
    <w:p w:rsidR="00610E40" w:rsidRPr="00AD160E" w:rsidRDefault="00610E40" w:rsidP="00AE1922">
      <w:pPr>
        <w:spacing w:line="640" w:lineRule="exact"/>
        <w:ind w:firstLineChars="200" w:firstLine="536"/>
        <w:rPr>
          <w:rFonts w:ascii="仿宋_GB2312" w:eastAsia="仿宋_GB2312"/>
          <w:spacing w:val="-6"/>
          <w:sz w:val="28"/>
          <w:szCs w:val="28"/>
        </w:rPr>
      </w:pPr>
      <w:r>
        <w:rPr>
          <w:rFonts w:ascii="仿宋_GB2312" w:eastAsia="仿宋_GB2312" w:hint="eastAsia"/>
          <w:spacing w:val="-6"/>
          <w:sz w:val="28"/>
          <w:szCs w:val="28"/>
        </w:rPr>
        <w:t>2012年、2014年分别承担了完成2011年度、2013年度高等职业院校专业骨干教师培训项目“测绘类”专业培训项目4期，对来自全国20个省份的51所高职院校82名教师进行了师资培训。</w:t>
      </w:r>
    </w:p>
    <w:p w:rsidR="00313CDB" w:rsidRPr="00467F7F" w:rsidRDefault="00467F7F" w:rsidP="00BF725A">
      <w:pPr>
        <w:ind w:firstLineChars="200" w:firstLine="560"/>
        <w:rPr>
          <w:rFonts w:ascii="黑体" w:eastAsia="黑体"/>
          <w:sz w:val="28"/>
          <w:szCs w:val="28"/>
        </w:rPr>
      </w:pPr>
      <w:r w:rsidRPr="00467F7F">
        <w:rPr>
          <w:rFonts w:ascii="黑体" w:eastAsia="黑体" w:hint="eastAsia"/>
          <w:sz w:val="28"/>
          <w:szCs w:val="28"/>
        </w:rPr>
        <w:t>（二）培训能力</w:t>
      </w:r>
    </w:p>
    <w:p w:rsidR="00610E40" w:rsidRDefault="00610E40" w:rsidP="00610E40">
      <w:pPr>
        <w:spacing w:line="640" w:lineRule="exact"/>
        <w:ind w:firstLineChars="200" w:firstLine="536"/>
        <w:rPr>
          <w:rFonts w:ascii="仿宋_GB2312" w:eastAsia="仿宋_GB2312"/>
          <w:spacing w:val="-6"/>
          <w:sz w:val="28"/>
          <w:szCs w:val="28"/>
        </w:rPr>
      </w:pPr>
      <w:r>
        <w:rPr>
          <w:rFonts w:ascii="仿宋_GB2312" w:eastAsia="仿宋_GB2312" w:hint="eastAsia"/>
          <w:spacing w:val="-6"/>
          <w:sz w:val="28"/>
          <w:szCs w:val="28"/>
        </w:rPr>
        <w:t>1.拥有雄厚的培训、教学团队</w:t>
      </w:r>
    </w:p>
    <w:p w:rsidR="00610E40" w:rsidRDefault="00610E40" w:rsidP="00610E40">
      <w:pPr>
        <w:spacing w:line="640" w:lineRule="exact"/>
        <w:ind w:firstLineChars="200" w:firstLine="536"/>
        <w:rPr>
          <w:rFonts w:ascii="仿宋_GB2312" w:eastAsia="仿宋_GB2312"/>
          <w:spacing w:val="-6"/>
          <w:sz w:val="28"/>
          <w:szCs w:val="28"/>
        </w:rPr>
      </w:pPr>
      <w:r>
        <w:rPr>
          <w:rFonts w:ascii="仿宋_GB2312" w:eastAsia="仿宋_GB2312" w:hint="eastAsia"/>
          <w:spacing w:val="-6"/>
          <w:sz w:val="28"/>
          <w:szCs w:val="28"/>
        </w:rPr>
        <w:t>具有丰富的师资培训经验。已成功承办了2011年度、2013年度国家高等职业院校专业骨干教师培训项目，培训经验丰富，培训效果得到学员一致好评。</w:t>
      </w:r>
    </w:p>
    <w:p w:rsidR="00610E40" w:rsidRDefault="00610E40" w:rsidP="00610E40">
      <w:pPr>
        <w:spacing w:line="640" w:lineRule="exact"/>
        <w:ind w:firstLineChars="200" w:firstLine="536"/>
        <w:rPr>
          <w:rFonts w:ascii="仿宋_GB2312" w:eastAsia="仿宋_GB2312"/>
          <w:spacing w:val="-6"/>
          <w:sz w:val="28"/>
          <w:szCs w:val="28"/>
        </w:rPr>
      </w:pPr>
      <w:r>
        <w:rPr>
          <w:rFonts w:ascii="仿宋_GB2312" w:eastAsia="仿宋_GB2312" w:hint="eastAsia"/>
          <w:spacing w:val="-6"/>
          <w:sz w:val="28"/>
          <w:szCs w:val="28"/>
        </w:rPr>
        <w:t>拥有雄厚的师资培训队伍，</w:t>
      </w:r>
      <w:r>
        <w:rPr>
          <w:rFonts w:ascii="仿宋_GB2312" w:eastAsia="仿宋_GB2312"/>
          <w:spacing w:val="-6"/>
          <w:sz w:val="28"/>
          <w:szCs w:val="28"/>
        </w:rPr>
        <w:t>测绘工程系现有教职员工4</w:t>
      </w:r>
      <w:r>
        <w:rPr>
          <w:rFonts w:ascii="仿宋_GB2312" w:eastAsia="仿宋_GB2312" w:hint="eastAsia"/>
          <w:spacing w:val="-6"/>
          <w:sz w:val="28"/>
          <w:szCs w:val="28"/>
        </w:rPr>
        <w:t>7</w:t>
      </w:r>
      <w:r>
        <w:rPr>
          <w:rFonts w:ascii="仿宋_GB2312" w:eastAsia="仿宋_GB2312"/>
          <w:spacing w:val="-6"/>
          <w:sz w:val="28"/>
          <w:szCs w:val="28"/>
        </w:rPr>
        <w:t>名</w:t>
      </w:r>
      <w:r>
        <w:rPr>
          <w:rFonts w:ascii="仿宋_GB2312" w:eastAsia="仿宋_GB2312" w:hint="eastAsia"/>
          <w:spacing w:val="-6"/>
          <w:sz w:val="28"/>
          <w:szCs w:val="28"/>
        </w:rPr>
        <w:t>，教授6人，副教授4</w:t>
      </w:r>
      <w:r>
        <w:rPr>
          <w:rFonts w:ascii="仿宋_GB2312" w:eastAsia="仿宋_GB2312"/>
          <w:spacing w:val="-6"/>
          <w:sz w:val="28"/>
          <w:szCs w:val="28"/>
        </w:rPr>
        <w:t>人，中级职称</w:t>
      </w:r>
      <w:r>
        <w:rPr>
          <w:rFonts w:ascii="仿宋_GB2312" w:eastAsia="仿宋_GB2312" w:hint="eastAsia"/>
          <w:spacing w:val="-6"/>
          <w:sz w:val="28"/>
          <w:szCs w:val="28"/>
        </w:rPr>
        <w:t>21</w:t>
      </w:r>
      <w:r>
        <w:rPr>
          <w:rFonts w:ascii="仿宋_GB2312" w:eastAsia="仿宋_GB2312"/>
          <w:spacing w:val="-6"/>
          <w:sz w:val="28"/>
          <w:szCs w:val="28"/>
        </w:rPr>
        <w:t>人</w:t>
      </w:r>
      <w:r>
        <w:rPr>
          <w:rFonts w:ascii="仿宋_GB2312" w:eastAsia="仿宋_GB2312" w:hint="eastAsia"/>
          <w:spacing w:val="-6"/>
          <w:sz w:val="28"/>
          <w:szCs w:val="28"/>
        </w:rPr>
        <w:t>，其中有国家教学名师1人，省市级优秀教师6人，水利教学名师1人，水利新星3人，6人具有国外培训经历，7人具有国外测绘生产经历，注册测绘师6人，团队结构合理，具有扎实的理论功底和丰富的实践经验，2010年工程测量技术专业教学团队被评为国家级教学团队，2014年在我院圆满完成了全国职业院校技能大赛测绘赛项协办任务，目前正在积极配合测绘行指委向教育部申请由我院继续协办2015年全国职业院校技能大赛测绘赛项。</w:t>
      </w:r>
    </w:p>
    <w:p w:rsidR="00610E40" w:rsidRDefault="00610E40" w:rsidP="00610E40">
      <w:pPr>
        <w:spacing w:line="640" w:lineRule="exact"/>
        <w:ind w:firstLineChars="200" w:firstLine="536"/>
        <w:rPr>
          <w:rFonts w:ascii="仿宋_GB2312" w:eastAsia="仿宋_GB2312"/>
          <w:spacing w:val="-6"/>
          <w:sz w:val="28"/>
          <w:szCs w:val="28"/>
        </w:rPr>
      </w:pPr>
      <w:r>
        <w:rPr>
          <w:rFonts w:ascii="仿宋_GB2312" w:eastAsia="仿宋_GB2312" w:hint="eastAsia"/>
          <w:spacing w:val="-6"/>
          <w:sz w:val="28"/>
          <w:szCs w:val="28"/>
        </w:rPr>
        <w:t>团队教师2012、2013年受邀担任全国职业院校技能大赛测绘测量赛项裁判，2011、2013年受邀担任河南省本、专科测绘学科讲课竞赛评委，</w:t>
      </w:r>
      <w:r>
        <w:rPr>
          <w:rFonts w:ascii="仿宋_GB2312" w:eastAsia="仿宋_GB2312" w:hint="eastAsia"/>
          <w:spacing w:val="-6"/>
          <w:sz w:val="28"/>
          <w:szCs w:val="28"/>
        </w:rPr>
        <w:lastRenderedPageBreak/>
        <w:t>2013年受邀担任全国测绘学科本科青年教师讲课竞赛评委，2012、2013、2014年受邀担任“则泰杯”全国高等学校测绘学科大学生科技论文大赛评委，2014年教育部“十二五”规划职业教育教材评审专家，2014年受邀担任教育部职业院校教师信息化大赛预赛、决赛评委。</w:t>
      </w:r>
    </w:p>
    <w:p w:rsidR="00610E40" w:rsidRDefault="00610E40" w:rsidP="00610E40">
      <w:pPr>
        <w:spacing w:line="640" w:lineRule="exact"/>
        <w:ind w:firstLineChars="200" w:firstLine="536"/>
        <w:rPr>
          <w:rFonts w:ascii="仿宋_GB2312" w:eastAsia="仿宋_GB2312"/>
          <w:spacing w:val="-6"/>
          <w:sz w:val="28"/>
          <w:szCs w:val="28"/>
        </w:rPr>
      </w:pPr>
      <w:r>
        <w:rPr>
          <w:rFonts w:ascii="仿宋_GB2312" w:eastAsia="仿宋_GB2312" w:hint="eastAsia"/>
          <w:spacing w:val="-6"/>
          <w:sz w:val="28"/>
          <w:szCs w:val="28"/>
        </w:rPr>
        <w:t>2.具有明显的专业优势</w:t>
      </w:r>
    </w:p>
    <w:p w:rsidR="0002235F" w:rsidRDefault="00610E40" w:rsidP="00610E40">
      <w:pPr>
        <w:spacing w:line="640" w:lineRule="exact"/>
        <w:ind w:firstLineChars="200" w:firstLine="536"/>
        <w:rPr>
          <w:rFonts w:ascii="仿宋_GB2312" w:eastAsia="仿宋_GB2312"/>
          <w:spacing w:val="-6"/>
          <w:sz w:val="28"/>
          <w:szCs w:val="28"/>
        </w:rPr>
      </w:pPr>
      <w:r>
        <w:rPr>
          <w:rFonts w:ascii="仿宋_GB2312" w:eastAsia="仿宋_GB2312" w:hint="eastAsia"/>
          <w:spacing w:val="-6"/>
          <w:sz w:val="28"/>
          <w:szCs w:val="28"/>
        </w:rPr>
        <w:t>工程测量技术专业</w:t>
      </w:r>
      <w:r>
        <w:rPr>
          <w:rFonts w:ascii="仿宋_GB2312" w:eastAsia="仿宋_GB2312"/>
          <w:spacing w:val="-6"/>
          <w:sz w:val="28"/>
          <w:szCs w:val="28"/>
        </w:rPr>
        <w:t>为全国首批28所高职高专示范性建设院校中唯一的一个测绘类示范建设专业</w:t>
      </w:r>
      <w:r>
        <w:rPr>
          <w:rFonts w:ascii="仿宋_GB2312" w:eastAsia="仿宋_GB2312" w:hint="eastAsia"/>
          <w:spacing w:val="-6"/>
          <w:sz w:val="28"/>
          <w:szCs w:val="28"/>
        </w:rPr>
        <w:t>，在测绘类专业建设中已起到了引领和带动作用，优势明显。该专业目前</w:t>
      </w:r>
      <w:r>
        <w:rPr>
          <w:rFonts w:ascii="仿宋_GB2312" w:eastAsia="仿宋_GB2312"/>
          <w:spacing w:val="-6"/>
          <w:sz w:val="28"/>
          <w:szCs w:val="28"/>
        </w:rPr>
        <w:t>拥有</w:t>
      </w:r>
      <w:r>
        <w:rPr>
          <w:rFonts w:ascii="仿宋_GB2312" w:eastAsia="仿宋_GB2312" w:hint="eastAsia"/>
          <w:spacing w:val="-6"/>
          <w:sz w:val="28"/>
          <w:szCs w:val="28"/>
        </w:rPr>
        <w:t>2门国家精品资源共享课、2</w:t>
      </w:r>
      <w:r>
        <w:rPr>
          <w:rFonts w:ascii="仿宋_GB2312" w:eastAsia="仿宋_GB2312"/>
          <w:spacing w:val="-6"/>
          <w:sz w:val="28"/>
          <w:szCs w:val="28"/>
        </w:rPr>
        <w:t>门国家级精品课程</w:t>
      </w:r>
      <w:r>
        <w:rPr>
          <w:rFonts w:ascii="仿宋_GB2312" w:eastAsia="仿宋_GB2312" w:hint="eastAsia"/>
          <w:spacing w:val="-6"/>
          <w:sz w:val="28"/>
          <w:szCs w:val="28"/>
        </w:rPr>
        <w:t>、3门省级精品课程和4门教指委级精品课程，</w:t>
      </w:r>
      <w:r>
        <w:rPr>
          <w:rFonts w:ascii="仿宋_GB2312" w:eastAsia="仿宋_GB2312"/>
          <w:spacing w:val="-6"/>
          <w:sz w:val="28"/>
          <w:szCs w:val="28"/>
        </w:rPr>
        <w:t>主</w:t>
      </w:r>
      <w:r>
        <w:rPr>
          <w:rFonts w:ascii="仿宋_GB2312" w:eastAsia="仿宋_GB2312" w:hint="eastAsia"/>
          <w:spacing w:val="-6"/>
          <w:sz w:val="28"/>
          <w:szCs w:val="28"/>
        </w:rPr>
        <w:t>参</w:t>
      </w:r>
      <w:r>
        <w:rPr>
          <w:rFonts w:ascii="仿宋_GB2312" w:eastAsia="仿宋_GB2312"/>
          <w:spacing w:val="-6"/>
          <w:sz w:val="28"/>
          <w:szCs w:val="28"/>
        </w:rPr>
        <w:t>编国家</w:t>
      </w:r>
      <w:r>
        <w:rPr>
          <w:rFonts w:ascii="仿宋_GB2312" w:eastAsia="仿宋_GB2312" w:hint="eastAsia"/>
          <w:spacing w:val="-6"/>
          <w:sz w:val="28"/>
          <w:szCs w:val="28"/>
        </w:rPr>
        <w:t>“十二五”规划教材5本、</w:t>
      </w:r>
      <w:r>
        <w:rPr>
          <w:rFonts w:ascii="仿宋_GB2312" w:eastAsia="仿宋_GB2312"/>
          <w:spacing w:val="-6"/>
          <w:sz w:val="28"/>
          <w:szCs w:val="28"/>
        </w:rPr>
        <w:t>“</w:t>
      </w:r>
      <w:r>
        <w:rPr>
          <w:rFonts w:ascii="仿宋_GB2312" w:eastAsia="仿宋_GB2312"/>
          <w:spacing w:val="-6"/>
          <w:sz w:val="28"/>
          <w:szCs w:val="28"/>
        </w:rPr>
        <w:t>十一五</w:t>
      </w:r>
      <w:r>
        <w:rPr>
          <w:rFonts w:ascii="仿宋_GB2312" w:eastAsia="仿宋_GB2312"/>
          <w:spacing w:val="-6"/>
          <w:sz w:val="28"/>
          <w:szCs w:val="28"/>
        </w:rPr>
        <w:t>”</w:t>
      </w:r>
      <w:r>
        <w:rPr>
          <w:rFonts w:ascii="仿宋_GB2312" w:eastAsia="仿宋_GB2312"/>
          <w:spacing w:val="-6"/>
          <w:sz w:val="28"/>
          <w:szCs w:val="28"/>
        </w:rPr>
        <w:t>规划教材8</w:t>
      </w:r>
      <w:r>
        <w:rPr>
          <w:rFonts w:ascii="仿宋_GB2312" w:eastAsia="仿宋_GB2312" w:hint="eastAsia"/>
          <w:spacing w:val="-6"/>
          <w:sz w:val="28"/>
          <w:szCs w:val="28"/>
        </w:rPr>
        <w:t>本</w:t>
      </w:r>
      <w:r>
        <w:rPr>
          <w:rFonts w:ascii="仿宋_GB2312" w:eastAsia="仿宋_GB2312"/>
          <w:spacing w:val="-6"/>
          <w:sz w:val="28"/>
          <w:szCs w:val="28"/>
        </w:rPr>
        <w:t>、特色专业教材12</w:t>
      </w:r>
      <w:r>
        <w:rPr>
          <w:rFonts w:ascii="仿宋_GB2312" w:eastAsia="仿宋_GB2312" w:hint="eastAsia"/>
          <w:spacing w:val="-6"/>
          <w:sz w:val="28"/>
          <w:szCs w:val="28"/>
        </w:rPr>
        <w:t>本</w:t>
      </w:r>
      <w:r>
        <w:rPr>
          <w:rFonts w:ascii="仿宋_GB2312" w:eastAsia="仿宋_GB2312"/>
          <w:spacing w:val="-6"/>
          <w:sz w:val="28"/>
          <w:szCs w:val="28"/>
        </w:rPr>
        <w:t>；</w:t>
      </w:r>
      <w:r>
        <w:rPr>
          <w:rFonts w:ascii="仿宋_GB2312" w:eastAsia="仿宋_GB2312" w:hint="eastAsia"/>
          <w:spacing w:val="-6"/>
          <w:sz w:val="28"/>
          <w:szCs w:val="28"/>
        </w:rPr>
        <w:t>国家教学成果奖二等奖1项，国家测绘地理信息局教学成果一等奖1项、二等奖1项，2014年全国测绘地理信息职业教育教学成果奖一等奖1项、二等奖2项，河南省级教学成果一等奖2项、二等奖1项，测绘教指委级教学成果一等奖2项、二等奖1项。</w:t>
      </w:r>
      <w:r>
        <w:rPr>
          <w:rFonts w:ascii="仿宋_GB2312" w:eastAsia="仿宋_GB2312"/>
          <w:spacing w:val="-6"/>
          <w:sz w:val="28"/>
          <w:szCs w:val="28"/>
        </w:rPr>
        <w:t>近三年</w:t>
      </w:r>
      <w:r>
        <w:rPr>
          <w:rFonts w:ascii="仿宋_GB2312" w:eastAsia="仿宋_GB2312" w:hint="eastAsia"/>
          <w:spacing w:val="-6"/>
          <w:sz w:val="28"/>
          <w:szCs w:val="28"/>
        </w:rPr>
        <w:t>面向社会、企业</w:t>
      </w:r>
      <w:r>
        <w:rPr>
          <w:rFonts w:ascii="仿宋_GB2312" w:eastAsia="仿宋_GB2312"/>
          <w:spacing w:val="-6"/>
          <w:sz w:val="28"/>
          <w:szCs w:val="28"/>
        </w:rPr>
        <w:t>开展各类职业培训1200人、职业技能鉴定1</w:t>
      </w:r>
      <w:r>
        <w:rPr>
          <w:rFonts w:ascii="仿宋_GB2312" w:eastAsia="仿宋_GB2312" w:hint="eastAsia"/>
          <w:spacing w:val="-6"/>
          <w:sz w:val="28"/>
          <w:szCs w:val="28"/>
        </w:rPr>
        <w:t>6</w:t>
      </w:r>
      <w:r>
        <w:rPr>
          <w:rFonts w:ascii="仿宋_GB2312" w:eastAsia="仿宋_GB2312"/>
          <w:spacing w:val="-6"/>
          <w:sz w:val="28"/>
          <w:szCs w:val="28"/>
        </w:rPr>
        <w:t>00人。</w:t>
      </w:r>
    </w:p>
    <w:p w:rsidR="009E242F" w:rsidRPr="00AD160E" w:rsidRDefault="003667C7" w:rsidP="00AE1922">
      <w:pPr>
        <w:spacing w:line="640" w:lineRule="exact"/>
        <w:ind w:firstLineChars="200" w:firstLine="536"/>
        <w:rPr>
          <w:rFonts w:ascii="仿宋_GB2312" w:eastAsia="仿宋_GB2312"/>
          <w:spacing w:val="-6"/>
          <w:sz w:val="28"/>
          <w:szCs w:val="28"/>
        </w:rPr>
      </w:pPr>
      <w:r w:rsidRPr="00AD160E">
        <w:rPr>
          <w:rFonts w:ascii="仿宋_GB2312" w:eastAsia="仿宋_GB2312" w:hint="eastAsia"/>
          <w:spacing w:val="-6"/>
          <w:sz w:val="28"/>
          <w:szCs w:val="28"/>
        </w:rPr>
        <w:t>3</w:t>
      </w:r>
      <w:r w:rsidR="009E242F" w:rsidRPr="00AD160E">
        <w:rPr>
          <w:rFonts w:ascii="仿宋_GB2312" w:eastAsia="仿宋_GB2312" w:hint="eastAsia"/>
          <w:spacing w:val="-6"/>
          <w:sz w:val="28"/>
          <w:szCs w:val="28"/>
        </w:rPr>
        <w:t>.拥有雄厚的</w:t>
      </w:r>
      <w:r w:rsidR="005B4CB5" w:rsidRPr="00AD160E">
        <w:rPr>
          <w:rFonts w:ascii="仿宋_GB2312" w:eastAsia="仿宋_GB2312" w:hint="eastAsia"/>
          <w:spacing w:val="-6"/>
          <w:sz w:val="28"/>
          <w:szCs w:val="28"/>
        </w:rPr>
        <w:t>实验</w:t>
      </w:r>
      <w:r w:rsidR="00D31280" w:rsidRPr="00AD160E">
        <w:rPr>
          <w:rFonts w:ascii="仿宋_GB2312" w:eastAsia="仿宋_GB2312" w:hint="eastAsia"/>
          <w:spacing w:val="-6"/>
          <w:sz w:val="28"/>
          <w:szCs w:val="28"/>
        </w:rPr>
        <w:t>、实训</w:t>
      </w:r>
      <w:r w:rsidR="00CE7C5B" w:rsidRPr="00AD160E">
        <w:rPr>
          <w:rFonts w:ascii="仿宋_GB2312" w:eastAsia="仿宋_GB2312" w:hint="eastAsia"/>
          <w:spacing w:val="-6"/>
          <w:sz w:val="28"/>
          <w:szCs w:val="28"/>
        </w:rPr>
        <w:t>条件</w:t>
      </w:r>
    </w:p>
    <w:p w:rsidR="005B4CB5" w:rsidRPr="00AD160E" w:rsidRDefault="005B4CB5" w:rsidP="00AE1922">
      <w:pPr>
        <w:spacing w:line="640" w:lineRule="exact"/>
        <w:ind w:firstLineChars="200" w:firstLine="536"/>
        <w:rPr>
          <w:rFonts w:ascii="仿宋_GB2312" w:eastAsia="仿宋_GB2312"/>
          <w:spacing w:val="-6"/>
          <w:sz w:val="28"/>
          <w:szCs w:val="28"/>
        </w:rPr>
      </w:pPr>
      <w:r w:rsidRPr="00AD160E">
        <w:rPr>
          <w:rFonts w:ascii="仿宋_GB2312" w:eastAsia="仿宋_GB2312" w:hint="eastAsia"/>
          <w:spacing w:val="-6"/>
          <w:sz w:val="28"/>
          <w:szCs w:val="28"/>
        </w:rPr>
        <w:t>目前，测绘实验设备中心拥有</w:t>
      </w:r>
      <w:r w:rsidRPr="00AD160E">
        <w:rPr>
          <w:rFonts w:ascii="仿宋_GB2312" w:eastAsia="仿宋_GB2312"/>
          <w:spacing w:val="-6"/>
          <w:sz w:val="28"/>
          <w:szCs w:val="28"/>
        </w:rPr>
        <w:t>仪器设备资产达1</w:t>
      </w:r>
      <w:r w:rsidR="00D94C7E">
        <w:rPr>
          <w:rFonts w:ascii="仿宋_GB2312" w:eastAsia="仿宋_GB2312" w:hint="eastAsia"/>
          <w:spacing w:val="-6"/>
          <w:sz w:val="28"/>
          <w:szCs w:val="28"/>
        </w:rPr>
        <w:t>213</w:t>
      </w:r>
      <w:r w:rsidRPr="00AD160E">
        <w:rPr>
          <w:rFonts w:ascii="仿宋_GB2312" w:eastAsia="仿宋_GB2312"/>
          <w:spacing w:val="-6"/>
          <w:sz w:val="28"/>
          <w:szCs w:val="28"/>
        </w:rPr>
        <w:t>万元，面积3813.5平方米，下设8个实训室，分别为：普通测量实训室、地形测量实训室、控制测量实训室、工程测量实训室、摄影与遥感测量实训室、摄影测量模拟仿真实训室、地籍测量与土地管理实训室、地理信息系统与地图制图室。具有</w:t>
      </w:r>
      <w:r w:rsidR="00925554" w:rsidRPr="00AD160E">
        <w:rPr>
          <w:rFonts w:ascii="仿宋_GB2312" w:eastAsia="仿宋_GB2312" w:hint="eastAsia"/>
          <w:spacing w:val="-6"/>
          <w:sz w:val="28"/>
          <w:szCs w:val="28"/>
        </w:rPr>
        <w:t>双频</w:t>
      </w:r>
      <w:r w:rsidRPr="00AD160E">
        <w:rPr>
          <w:rFonts w:ascii="仿宋_GB2312" w:eastAsia="仿宋_GB2312"/>
          <w:spacing w:val="-6"/>
          <w:sz w:val="28"/>
          <w:szCs w:val="28"/>
        </w:rPr>
        <w:t>GPS接收机</w:t>
      </w:r>
      <w:r w:rsidR="00D94C7E">
        <w:rPr>
          <w:rFonts w:ascii="仿宋_GB2312" w:eastAsia="仿宋_GB2312" w:hint="eastAsia"/>
          <w:spacing w:val="-6"/>
          <w:sz w:val="28"/>
          <w:szCs w:val="28"/>
        </w:rPr>
        <w:t>62</w:t>
      </w:r>
      <w:r w:rsidRPr="00AD160E">
        <w:rPr>
          <w:rFonts w:ascii="仿宋_GB2312" w:eastAsia="仿宋_GB2312"/>
          <w:spacing w:val="-6"/>
          <w:sz w:val="28"/>
          <w:szCs w:val="28"/>
        </w:rPr>
        <w:t>台套、CORS系统</w:t>
      </w:r>
      <w:r w:rsidR="00D94C7E">
        <w:rPr>
          <w:rFonts w:ascii="仿宋_GB2312" w:eastAsia="仿宋_GB2312" w:hint="eastAsia"/>
          <w:spacing w:val="-6"/>
          <w:sz w:val="28"/>
          <w:szCs w:val="28"/>
        </w:rPr>
        <w:t>2</w:t>
      </w:r>
      <w:r w:rsidRPr="00AD160E">
        <w:rPr>
          <w:rFonts w:ascii="仿宋_GB2312" w:eastAsia="仿宋_GB2312"/>
          <w:spacing w:val="-6"/>
          <w:sz w:val="28"/>
          <w:szCs w:val="28"/>
        </w:rPr>
        <w:t>套、摄影测</w:t>
      </w:r>
      <w:r w:rsidRPr="00AD160E">
        <w:rPr>
          <w:rFonts w:ascii="仿宋_GB2312" w:eastAsia="仿宋_GB2312"/>
          <w:spacing w:val="-6"/>
          <w:sz w:val="28"/>
          <w:szCs w:val="28"/>
        </w:rPr>
        <w:lastRenderedPageBreak/>
        <w:t>量与遥感系统48套（单机版）、GIS平台2套（网络版）、全站仪1</w:t>
      </w:r>
      <w:r w:rsidR="00D94C7E">
        <w:rPr>
          <w:rFonts w:ascii="仿宋_GB2312" w:eastAsia="仿宋_GB2312" w:hint="eastAsia"/>
          <w:spacing w:val="-6"/>
          <w:sz w:val="28"/>
          <w:szCs w:val="28"/>
        </w:rPr>
        <w:t>2</w:t>
      </w:r>
      <w:r w:rsidRPr="00AD160E">
        <w:rPr>
          <w:rFonts w:ascii="仿宋_GB2312" w:eastAsia="仿宋_GB2312"/>
          <w:spacing w:val="-6"/>
          <w:sz w:val="28"/>
          <w:szCs w:val="28"/>
        </w:rPr>
        <w:t>7台、数字测图系统200套（单机版）、测量机器人2套、水下测量系统2套、精密光学经纬仪50台、精密光学水准仪44台、普通光学经纬仪1</w:t>
      </w:r>
      <w:r w:rsidR="00D94C7E">
        <w:rPr>
          <w:rFonts w:ascii="仿宋_GB2312" w:eastAsia="仿宋_GB2312" w:hint="eastAsia"/>
          <w:spacing w:val="-6"/>
          <w:sz w:val="28"/>
          <w:szCs w:val="28"/>
        </w:rPr>
        <w:t>8</w:t>
      </w:r>
      <w:r w:rsidRPr="00AD160E">
        <w:rPr>
          <w:rFonts w:ascii="仿宋_GB2312" w:eastAsia="仿宋_GB2312"/>
          <w:spacing w:val="-6"/>
          <w:sz w:val="28"/>
          <w:szCs w:val="28"/>
        </w:rPr>
        <w:t>8台、普通光学水准仪</w:t>
      </w:r>
      <w:r w:rsidR="00D94C7E">
        <w:rPr>
          <w:rFonts w:ascii="仿宋_GB2312" w:eastAsia="仿宋_GB2312" w:hint="eastAsia"/>
          <w:spacing w:val="-6"/>
          <w:sz w:val="28"/>
          <w:szCs w:val="28"/>
        </w:rPr>
        <w:t>25</w:t>
      </w:r>
      <w:r w:rsidRPr="00AD160E">
        <w:rPr>
          <w:rFonts w:ascii="仿宋_GB2312" w:eastAsia="仿宋_GB2312"/>
          <w:spacing w:val="-6"/>
          <w:sz w:val="28"/>
          <w:szCs w:val="28"/>
        </w:rPr>
        <w:t>6台。测绘</w:t>
      </w:r>
      <w:r w:rsidRPr="00AD160E">
        <w:rPr>
          <w:rFonts w:ascii="仿宋_GB2312" w:eastAsia="仿宋_GB2312" w:hint="eastAsia"/>
          <w:spacing w:val="-6"/>
          <w:sz w:val="28"/>
          <w:szCs w:val="28"/>
        </w:rPr>
        <w:t>实验设备</w:t>
      </w:r>
      <w:r w:rsidRPr="00AD160E">
        <w:rPr>
          <w:rFonts w:ascii="仿宋_GB2312" w:eastAsia="仿宋_GB2312"/>
          <w:spacing w:val="-6"/>
          <w:sz w:val="28"/>
          <w:szCs w:val="28"/>
        </w:rPr>
        <w:t>中心拥有功能完善的校内实训场、有工学结合的校外顶岗实习基地，</w:t>
      </w:r>
      <w:r w:rsidRPr="00AD160E">
        <w:rPr>
          <w:rFonts w:ascii="仿宋_GB2312" w:eastAsia="仿宋_GB2312" w:hint="eastAsia"/>
          <w:spacing w:val="-6"/>
          <w:sz w:val="28"/>
          <w:szCs w:val="28"/>
        </w:rPr>
        <w:t>为社会和行业培训提供强有力地支撑。</w:t>
      </w:r>
    </w:p>
    <w:p w:rsidR="005B4CB5" w:rsidRPr="00AD160E" w:rsidRDefault="003667C7" w:rsidP="00AE1922">
      <w:pPr>
        <w:spacing w:line="640" w:lineRule="exact"/>
        <w:ind w:firstLineChars="200" w:firstLine="536"/>
        <w:rPr>
          <w:rFonts w:ascii="仿宋_GB2312" w:eastAsia="仿宋_GB2312"/>
          <w:spacing w:val="-6"/>
          <w:sz w:val="28"/>
          <w:szCs w:val="28"/>
        </w:rPr>
      </w:pPr>
      <w:r w:rsidRPr="00AD160E">
        <w:rPr>
          <w:rFonts w:ascii="仿宋_GB2312" w:eastAsia="仿宋_GB2312" w:hint="eastAsia"/>
          <w:spacing w:val="-6"/>
          <w:sz w:val="28"/>
          <w:szCs w:val="28"/>
        </w:rPr>
        <w:t>4</w:t>
      </w:r>
      <w:r w:rsidR="005B4CB5" w:rsidRPr="00AD160E">
        <w:rPr>
          <w:rFonts w:ascii="仿宋_GB2312" w:eastAsia="仿宋_GB2312" w:hint="eastAsia"/>
          <w:spacing w:val="-6"/>
          <w:sz w:val="28"/>
          <w:szCs w:val="28"/>
        </w:rPr>
        <w:t>.专业教学团队研制了多项职业鉴定标准</w:t>
      </w:r>
      <w:r w:rsidR="00172619" w:rsidRPr="00AD160E">
        <w:rPr>
          <w:rFonts w:ascii="仿宋_GB2312" w:eastAsia="仿宋_GB2312" w:hint="eastAsia"/>
          <w:spacing w:val="-6"/>
          <w:sz w:val="28"/>
          <w:szCs w:val="28"/>
        </w:rPr>
        <w:t>和教学标准</w:t>
      </w:r>
    </w:p>
    <w:p w:rsidR="004D51CA" w:rsidRPr="00AD160E" w:rsidRDefault="005B4CB5" w:rsidP="00AE1922">
      <w:pPr>
        <w:spacing w:line="640" w:lineRule="exact"/>
        <w:ind w:firstLineChars="200" w:firstLine="536"/>
        <w:rPr>
          <w:rFonts w:ascii="仿宋_GB2312" w:eastAsia="仿宋_GB2312"/>
          <w:spacing w:val="-6"/>
          <w:sz w:val="28"/>
          <w:szCs w:val="28"/>
        </w:rPr>
      </w:pPr>
      <w:r w:rsidRPr="00AD160E">
        <w:rPr>
          <w:rFonts w:ascii="仿宋_GB2312" w:eastAsia="仿宋_GB2312" w:hint="eastAsia"/>
          <w:spacing w:val="-6"/>
          <w:sz w:val="28"/>
          <w:szCs w:val="28"/>
        </w:rPr>
        <w:t>工程测量技术专业教学团队为河南省制定了《河南省工程测量工考核标准和考核要求》及《河南省工程测量工考核试题库》；为教育部测量教学指导委员会制定了《国家高职高专测绘类专业教学规范》</w:t>
      </w:r>
      <w:r w:rsidR="00497129" w:rsidRPr="00AD160E">
        <w:rPr>
          <w:rFonts w:ascii="仿宋_GB2312" w:eastAsia="仿宋_GB2312" w:hint="eastAsia"/>
          <w:spacing w:val="-6"/>
          <w:sz w:val="28"/>
          <w:szCs w:val="28"/>
        </w:rPr>
        <w:t>；为</w:t>
      </w:r>
      <w:r w:rsidR="00D94C7E">
        <w:rPr>
          <w:rFonts w:ascii="仿宋_GB2312" w:eastAsia="仿宋_GB2312" w:hint="eastAsia"/>
          <w:spacing w:val="-6"/>
          <w:sz w:val="28"/>
          <w:szCs w:val="28"/>
        </w:rPr>
        <w:t>《水利工程专业》</w:t>
      </w:r>
      <w:r w:rsidR="00D94C7E" w:rsidRPr="00AD160E">
        <w:rPr>
          <w:rFonts w:ascii="仿宋_GB2312" w:eastAsia="仿宋_GB2312" w:hint="eastAsia"/>
          <w:spacing w:val="-6"/>
          <w:sz w:val="28"/>
          <w:szCs w:val="28"/>
        </w:rPr>
        <w:t>国家教学资源库建设的</w:t>
      </w:r>
      <w:r w:rsidR="00D94C7E">
        <w:rPr>
          <w:rFonts w:ascii="仿宋_GB2312" w:eastAsia="仿宋_GB2312" w:hint="eastAsia"/>
          <w:spacing w:val="-6"/>
          <w:sz w:val="28"/>
          <w:szCs w:val="28"/>
        </w:rPr>
        <w:t>主持</w:t>
      </w:r>
      <w:r w:rsidR="00D94C7E" w:rsidRPr="00AD160E">
        <w:rPr>
          <w:rFonts w:ascii="仿宋_GB2312" w:eastAsia="仿宋_GB2312" w:hint="eastAsia"/>
          <w:spacing w:val="-6"/>
          <w:sz w:val="28"/>
          <w:szCs w:val="28"/>
        </w:rPr>
        <w:t>单位</w:t>
      </w:r>
      <w:r w:rsidR="00D94C7E">
        <w:rPr>
          <w:rFonts w:ascii="仿宋_GB2312" w:eastAsia="仿宋_GB2312" w:hint="eastAsia"/>
          <w:spacing w:val="-6"/>
          <w:sz w:val="28"/>
          <w:szCs w:val="28"/>
        </w:rPr>
        <w:t>，《工程测量技术专业》</w:t>
      </w:r>
      <w:r w:rsidR="00497129" w:rsidRPr="00AD160E">
        <w:rPr>
          <w:rFonts w:ascii="仿宋_GB2312" w:eastAsia="仿宋_GB2312" w:hint="eastAsia"/>
          <w:spacing w:val="-6"/>
          <w:sz w:val="28"/>
          <w:szCs w:val="28"/>
        </w:rPr>
        <w:t>国家教学资源库建设的主要参与单位。</w:t>
      </w:r>
    </w:p>
    <w:p w:rsidR="003667C7" w:rsidRPr="00AD160E" w:rsidRDefault="003667C7" w:rsidP="00AE1922">
      <w:pPr>
        <w:spacing w:line="640" w:lineRule="exact"/>
        <w:ind w:firstLineChars="200" w:firstLine="536"/>
        <w:rPr>
          <w:rFonts w:ascii="仿宋_GB2312" w:eastAsia="仿宋_GB2312"/>
          <w:spacing w:val="-6"/>
          <w:sz w:val="28"/>
          <w:szCs w:val="28"/>
        </w:rPr>
      </w:pPr>
      <w:r w:rsidRPr="00AD160E">
        <w:rPr>
          <w:rFonts w:ascii="仿宋_GB2312" w:eastAsia="仿宋_GB2312" w:hint="eastAsia"/>
          <w:spacing w:val="-6"/>
          <w:sz w:val="28"/>
          <w:szCs w:val="28"/>
        </w:rPr>
        <w:t>5.在全国或行业技能大赛中屡创佳绩</w:t>
      </w:r>
    </w:p>
    <w:p w:rsidR="003667C7" w:rsidRPr="00AD160E" w:rsidRDefault="003667C7" w:rsidP="00AE1922">
      <w:pPr>
        <w:spacing w:line="640" w:lineRule="exact"/>
        <w:ind w:firstLineChars="200" w:firstLine="536"/>
        <w:rPr>
          <w:rFonts w:ascii="仿宋_GB2312" w:eastAsia="仿宋_GB2312"/>
          <w:spacing w:val="-6"/>
          <w:sz w:val="28"/>
          <w:szCs w:val="28"/>
        </w:rPr>
      </w:pPr>
      <w:r w:rsidRPr="00AD160E">
        <w:rPr>
          <w:rFonts w:ascii="仿宋_GB2312" w:eastAsia="仿宋_GB2312" w:hint="eastAsia"/>
          <w:spacing w:val="-6"/>
          <w:sz w:val="28"/>
          <w:szCs w:val="28"/>
        </w:rPr>
        <w:t>近年来，工程测量技术专业教学团队在全国或省级青年教师技能大赛中屡创佳绩，获国家二等奖2项，省级一等奖</w:t>
      </w:r>
      <w:r w:rsidR="00D94C7E">
        <w:rPr>
          <w:rFonts w:ascii="仿宋_GB2312" w:eastAsia="仿宋_GB2312" w:hint="eastAsia"/>
          <w:spacing w:val="-6"/>
          <w:sz w:val="28"/>
          <w:szCs w:val="28"/>
        </w:rPr>
        <w:t>3</w:t>
      </w:r>
      <w:r w:rsidRPr="00AD160E">
        <w:rPr>
          <w:rFonts w:ascii="仿宋_GB2312" w:eastAsia="仿宋_GB2312" w:hint="eastAsia"/>
          <w:spacing w:val="-6"/>
          <w:sz w:val="28"/>
          <w:szCs w:val="28"/>
        </w:rPr>
        <w:t>项</w:t>
      </w:r>
      <w:r w:rsidR="00D94C7E">
        <w:rPr>
          <w:rFonts w:ascii="仿宋_GB2312" w:eastAsia="仿宋_GB2312" w:hint="eastAsia"/>
          <w:spacing w:val="-6"/>
          <w:sz w:val="28"/>
          <w:szCs w:val="28"/>
        </w:rPr>
        <w:t>，</w:t>
      </w:r>
      <w:r w:rsidRPr="00AD160E">
        <w:rPr>
          <w:rFonts w:ascii="仿宋_GB2312" w:eastAsia="仿宋_GB2312" w:hint="eastAsia"/>
          <w:spacing w:val="-6"/>
          <w:sz w:val="28"/>
          <w:szCs w:val="28"/>
        </w:rPr>
        <w:t>二等奖3项；在</w:t>
      </w:r>
      <w:r w:rsidR="00266170">
        <w:rPr>
          <w:rFonts w:ascii="仿宋_GB2312" w:eastAsia="仿宋_GB2312" w:hint="eastAsia"/>
          <w:spacing w:val="-6"/>
          <w:sz w:val="28"/>
          <w:szCs w:val="28"/>
        </w:rPr>
        <w:t>2012年、2013年</w:t>
      </w:r>
      <w:r w:rsidR="00D94C7E">
        <w:rPr>
          <w:rFonts w:ascii="仿宋_GB2312" w:eastAsia="仿宋_GB2312" w:hint="eastAsia"/>
          <w:spacing w:val="-6"/>
          <w:sz w:val="28"/>
          <w:szCs w:val="28"/>
        </w:rPr>
        <w:t>全国职业院校技能大赛</w:t>
      </w:r>
      <w:r w:rsidR="00266170">
        <w:rPr>
          <w:rFonts w:ascii="仿宋_GB2312" w:eastAsia="仿宋_GB2312" w:hint="eastAsia"/>
          <w:spacing w:val="-6"/>
          <w:sz w:val="28"/>
          <w:szCs w:val="28"/>
        </w:rPr>
        <w:t>测绘测量赛项中均获得所有单项一等奖，在</w:t>
      </w:r>
      <w:r w:rsidRPr="00AD160E">
        <w:rPr>
          <w:rFonts w:ascii="仿宋_GB2312" w:eastAsia="仿宋_GB2312" w:hint="eastAsia"/>
          <w:spacing w:val="-6"/>
          <w:sz w:val="28"/>
          <w:szCs w:val="28"/>
        </w:rPr>
        <w:t>全国首届测绘类</w:t>
      </w:r>
      <w:r w:rsidR="00BF7F33" w:rsidRPr="00AD160E">
        <w:rPr>
          <w:rFonts w:ascii="仿宋_GB2312" w:eastAsia="仿宋_GB2312" w:hint="eastAsia"/>
          <w:spacing w:val="-6"/>
          <w:sz w:val="28"/>
          <w:szCs w:val="28"/>
        </w:rPr>
        <w:t>专业“拓普康杯”测量大赛中获团体一等奖（第一名），3个单项一等奖，</w:t>
      </w:r>
      <w:r w:rsidR="00266170">
        <w:rPr>
          <w:rFonts w:ascii="仿宋_GB2312" w:eastAsia="仿宋_GB2312" w:hint="eastAsia"/>
          <w:spacing w:val="-6"/>
          <w:sz w:val="28"/>
          <w:szCs w:val="28"/>
        </w:rPr>
        <w:t>在</w:t>
      </w:r>
      <w:r w:rsidR="00BF7F33" w:rsidRPr="00AD160E">
        <w:rPr>
          <w:rFonts w:ascii="仿宋_GB2312" w:eastAsia="仿宋_GB2312" w:hint="eastAsia"/>
          <w:spacing w:val="-6"/>
          <w:sz w:val="28"/>
          <w:szCs w:val="28"/>
        </w:rPr>
        <w:t>全国水利职业院校测量大赛中多次获特等奖、一等奖和二等奖。</w:t>
      </w:r>
    </w:p>
    <w:p w:rsidR="005B4CB5" w:rsidRPr="00AD160E" w:rsidRDefault="004D51CA" w:rsidP="00AE1922">
      <w:pPr>
        <w:spacing w:line="640" w:lineRule="exact"/>
        <w:ind w:firstLineChars="200" w:firstLine="536"/>
        <w:rPr>
          <w:rFonts w:ascii="仿宋_GB2312" w:eastAsia="仿宋_GB2312"/>
          <w:spacing w:val="-6"/>
          <w:sz w:val="28"/>
          <w:szCs w:val="28"/>
        </w:rPr>
      </w:pPr>
      <w:r w:rsidRPr="00AD160E">
        <w:rPr>
          <w:rFonts w:ascii="仿宋_GB2312" w:eastAsia="仿宋_GB2312" w:hint="eastAsia"/>
          <w:spacing w:val="-6"/>
          <w:sz w:val="28"/>
          <w:szCs w:val="28"/>
        </w:rPr>
        <w:t>以上</w:t>
      </w:r>
      <w:r w:rsidR="00497129" w:rsidRPr="00AD160E">
        <w:rPr>
          <w:rFonts w:ascii="仿宋_GB2312" w:eastAsia="仿宋_GB2312" w:hint="eastAsia"/>
          <w:spacing w:val="-6"/>
          <w:sz w:val="28"/>
          <w:szCs w:val="28"/>
        </w:rPr>
        <w:t>这些条件，</w:t>
      </w:r>
      <w:r w:rsidR="0002235F" w:rsidRPr="00AD160E">
        <w:rPr>
          <w:rFonts w:ascii="仿宋_GB2312" w:eastAsia="仿宋_GB2312" w:hint="eastAsia"/>
          <w:spacing w:val="-6"/>
          <w:sz w:val="28"/>
          <w:szCs w:val="28"/>
        </w:rPr>
        <w:t>为顺利完成国家骨干教师培训提供了保证。</w:t>
      </w:r>
    </w:p>
    <w:p w:rsidR="0002235F" w:rsidRDefault="00D31280" w:rsidP="00AE1922">
      <w:pPr>
        <w:spacing w:line="640" w:lineRule="exact"/>
        <w:ind w:firstLineChars="200" w:firstLine="560"/>
        <w:rPr>
          <w:rFonts w:ascii="黑体" w:eastAsia="黑体"/>
          <w:sz w:val="28"/>
          <w:szCs w:val="28"/>
        </w:rPr>
      </w:pPr>
      <w:r>
        <w:rPr>
          <w:rFonts w:ascii="黑体" w:eastAsia="黑体" w:hint="eastAsia"/>
          <w:sz w:val="28"/>
          <w:szCs w:val="28"/>
        </w:rPr>
        <w:t>二</w:t>
      </w:r>
      <w:r w:rsidRPr="00D31280">
        <w:rPr>
          <w:rFonts w:ascii="黑体" w:eastAsia="黑体" w:hint="eastAsia"/>
          <w:sz w:val="28"/>
          <w:szCs w:val="28"/>
        </w:rPr>
        <w:t>、培训专业范围</w:t>
      </w:r>
    </w:p>
    <w:p w:rsidR="0085247F" w:rsidRPr="0085247F" w:rsidRDefault="005254D3" w:rsidP="0085247F">
      <w:pPr>
        <w:spacing w:line="640" w:lineRule="exact"/>
        <w:ind w:firstLineChars="200" w:firstLine="536"/>
        <w:rPr>
          <w:rFonts w:ascii="仿宋_GB2312" w:eastAsia="仿宋_GB2312"/>
          <w:spacing w:val="-6"/>
          <w:sz w:val="28"/>
          <w:szCs w:val="28"/>
        </w:rPr>
      </w:pPr>
      <w:r>
        <w:rPr>
          <w:rFonts w:ascii="仿宋_GB2312" w:eastAsia="仿宋_GB2312" w:hint="eastAsia"/>
          <w:spacing w:val="-6"/>
          <w:sz w:val="28"/>
          <w:szCs w:val="28"/>
        </w:rPr>
        <w:t>工程测量技术、摄影测量与遥感技术、地理信息系统与地图制图技</w:t>
      </w:r>
      <w:r>
        <w:rPr>
          <w:rFonts w:ascii="仿宋_GB2312" w:eastAsia="仿宋_GB2312" w:hint="eastAsia"/>
          <w:spacing w:val="-6"/>
          <w:sz w:val="28"/>
          <w:szCs w:val="28"/>
        </w:rPr>
        <w:lastRenderedPageBreak/>
        <w:t>术、测绘与地理信息技术、大地测量与卫星定位技术、地籍测绘与土地管理信息技术、测绘工程技术、工程测量与监理、矿山测量、测绘与地质工程技术、水利水电工程、交通工程、建筑工程、水文水资源等测绘地理信息类专业及开设测量课程的相关专业。</w:t>
      </w:r>
    </w:p>
    <w:p w:rsidR="00D31280" w:rsidRPr="00D31280" w:rsidRDefault="00D31280" w:rsidP="00AE1922">
      <w:pPr>
        <w:spacing w:line="640" w:lineRule="exact"/>
        <w:ind w:firstLineChars="200" w:firstLine="560"/>
        <w:rPr>
          <w:rFonts w:ascii="黑体" w:eastAsia="黑体"/>
          <w:sz w:val="28"/>
          <w:szCs w:val="28"/>
        </w:rPr>
      </w:pPr>
      <w:r w:rsidRPr="00D31280">
        <w:rPr>
          <w:rFonts w:ascii="黑体" w:eastAsia="黑体" w:hint="eastAsia"/>
          <w:sz w:val="28"/>
          <w:szCs w:val="28"/>
        </w:rPr>
        <w:t>三、培训目标</w:t>
      </w:r>
    </w:p>
    <w:p w:rsidR="005A7D5A" w:rsidRDefault="005254D3" w:rsidP="00AE1922">
      <w:pPr>
        <w:spacing w:line="640" w:lineRule="exact"/>
        <w:ind w:firstLineChars="200" w:firstLine="536"/>
        <w:rPr>
          <w:rFonts w:ascii="仿宋_GB2312" w:eastAsia="仿宋_GB2312"/>
          <w:spacing w:val="-6"/>
          <w:sz w:val="28"/>
          <w:szCs w:val="28"/>
        </w:rPr>
      </w:pPr>
      <w:r>
        <w:rPr>
          <w:rFonts w:ascii="仿宋_GB2312" w:eastAsia="仿宋_GB2312" w:hint="eastAsia"/>
          <w:spacing w:val="-6"/>
          <w:sz w:val="28"/>
          <w:szCs w:val="28"/>
        </w:rPr>
        <w:t>通过培训，使受训学员了解先进的职业教育理念和先进的教学方法；初步掌握先进教育技术的运用和课程开发的手段；掌握GPS定位测量、数字测图等关键技能，以及全站仪、电子水准仪、GPS、三维激光扫描技术和一体化测绘成图系统等最新测绘技术、作业方法和技术要求；能够实践和组织开展技能竞赛活动，对具备条件的学员开展职业技能鉴定。</w:t>
      </w:r>
    </w:p>
    <w:p w:rsidR="00A3770E" w:rsidRDefault="00A3770E" w:rsidP="00AE1922">
      <w:pPr>
        <w:spacing w:line="640" w:lineRule="exact"/>
        <w:ind w:firstLineChars="200" w:firstLine="560"/>
        <w:rPr>
          <w:rFonts w:ascii="黑体" w:eastAsia="黑体"/>
          <w:sz w:val="28"/>
          <w:szCs w:val="28"/>
        </w:rPr>
      </w:pPr>
      <w:r w:rsidRPr="00C92BDB">
        <w:rPr>
          <w:rFonts w:ascii="黑体" w:eastAsia="黑体" w:hint="eastAsia"/>
          <w:sz w:val="28"/>
          <w:szCs w:val="28"/>
        </w:rPr>
        <w:t>四、培训内容</w:t>
      </w:r>
    </w:p>
    <w:p w:rsidR="00D94C7E" w:rsidRDefault="00A3770E" w:rsidP="00AE1922">
      <w:pPr>
        <w:spacing w:line="640" w:lineRule="exact"/>
        <w:ind w:firstLineChars="200" w:firstLine="536"/>
        <w:rPr>
          <w:rFonts w:ascii="仿宋_GB2312" w:eastAsia="仿宋_GB2312"/>
          <w:spacing w:val="-6"/>
          <w:sz w:val="28"/>
          <w:szCs w:val="28"/>
        </w:rPr>
      </w:pPr>
      <w:r w:rsidRPr="0069067C">
        <w:rPr>
          <w:rFonts w:ascii="仿宋_GB2312" w:eastAsia="仿宋_GB2312" w:hint="eastAsia"/>
          <w:spacing w:val="-6"/>
          <w:sz w:val="28"/>
          <w:szCs w:val="28"/>
        </w:rPr>
        <w:t>目前我国高职院校教师来源主要有两个方面，一是直接从各高等学校毕业后进入学校，这部分教师一般具有较高的学历，理论知识与接受能力强，但工程实践少，对实际工程的具体情况了解不多，实际动手操作能力不足，此类教师占据多数；二是从企业近期调入学校的教师，这些教师有一定的实践经验，但教学能力不足，对教学组织、教学方法，甚至对高职教育的认识有待提高。</w:t>
      </w:r>
    </w:p>
    <w:p w:rsidR="00CE6626" w:rsidRDefault="002F7D6D" w:rsidP="00AE1922">
      <w:pPr>
        <w:spacing w:line="640" w:lineRule="exact"/>
        <w:ind w:firstLineChars="200" w:firstLine="536"/>
        <w:rPr>
          <w:rFonts w:ascii="仿宋_GB2312" w:eastAsia="仿宋_GB2312"/>
          <w:spacing w:val="-6"/>
          <w:sz w:val="28"/>
          <w:szCs w:val="28"/>
        </w:rPr>
      </w:pPr>
      <w:r>
        <w:rPr>
          <w:rFonts w:ascii="仿宋_GB2312" w:eastAsia="仿宋_GB2312" w:hint="eastAsia"/>
          <w:spacing w:val="-6"/>
          <w:sz w:val="28"/>
          <w:szCs w:val="28"/>
        </w:rPr>
        <w:t>针对以上两个方面，结合我国测绘行业、产业发展的需要和高等职业院校测绘类专业教师现状制定培训内容，以提升专业</w:t>
      </w:r>
      <w:r>
        <w:rPr>
          <w:rFonts w:ascii="仿宋_GB2312" w:eastAsia="仿宋_GB2312"/>
          <w:spacing w:val="-6"/>
          <w:sz w:val="28"/>
          <w:szCs w:val="28"/>
        </w:rPr>
        <w:t>教师</w:t>
      </w:r>
      <w:r>
        <w:rPr>
          <w:rFonts w:ascii="仿宋_GB2312" w:eastAsia="仿宋_GB2312" w:hint="eastAsia"/>
          <w:spacing w:val="-6"/>
          <w:sz w:val="28"/>
          <w:szCs w:val="28"/>
        </w:rPr>
        <w:t>的职业教育理念，培养实践操作技能与专业教学能力</w:t>
      </w:r>
      <w:r>
        <w:rPr>
          <w:rFonts w:ascii="仿宋_GB2312" w:eastAsia="仿宋_GB2312"/>
          <w:spacing w:val="-6"/>
          <w:sz w:val="28"/>
          <w:szCs w:val="28"/>
        </w:rPr>
        <w:t>。</w:t>
      </w:r>
      <w:r>
        <w:rPr>
          <w:rFonts w:ascii="仿宋_GB2312" w:eastAsia="仿宋_GB2312" w:hint="eastAsia"/>
          <w:spacing w:val="-6"/>
          <w:sz w:val="28"/>
          <w:szCs w:val="28"/>
        </w:rPr>
        <w:t>培训内容主要包括国内外职教理论、专业教学资源库建设、精品资源共享课建设、微课程、测绘新</w:t>
      </w:r>
      <w:r>
        <w:rPr>
          <w:rFonts w:ascii="仿宋_GB2312" w:eastAsia="仿宋_GB2312" w:hint="eastAsia"/>
          <w:spacing w:val="-6"/>
          <w:sz w:val="28"/>
          <w:szCs w:val="28"/>
        </w:rPr>
        <w:lastRenderedPageBreak/>
        <w:t>技术等。</w:t>
      </w:r>
    </w:p>
    <w:p w:rsidR="00A3770E" w:rsidRDefault="00CE6626" w:rsidP="00AE1922">
      <w:pPr>
        <w:spacing w:line="640" w:lineRule="exact"/>
        <w:ind w:firstLineChars="200" w:firstLine="536"/>
        <w:rPr>
          <w:rFonts w:ascii="仿宋_GB2312" w:eastAsia="仿宋_GB2312"/>
          <w:spacing w:val="-6"/>
          <w:sz w:val="28"/>
          <w:szCs w:val="28"/>
        </w:rPr>
      </w:pPr>
      <w:r w:rsidRPr="00CE6626">
        <w:rPr>
          <w:rFonts w:ascii="仿宋_GB2312" w:eastAsia="仿宋_GB2312" w:hint="eastAsia"/>
          <w:spacing w:val="-6"/>
          <w:sz w:val="28"/>
          <w:szCs w:val="28"/>
        </w:rPr>
        <w:t>培训方案分为专题讲座、教学改革、新技术应用、职业技能培训、实地考察和汇报总结六个项目，将聘请职教专家、知名测绘地理信息行业专家、教育专家、企业专家开展培训。具体培训方案视专家时间，在实施过程中会有适当调整。</w:t>
      </w:r>
    </w:p>
    <w:p w:rsidR="00BD5ACF" w:rsidRDefault="00247424" w:rsidP="00AE1922">
      <w:pPr>
        <w:spacing w:line="640" w:lineRule="exact"/>
        <w:ind w:firstLineChars="200" w:firstLine="536"/>
        <w:rPr>
          <w:rFonts w:eastAsia="仿宋_GB2312"/>
          <w:spacing w:val="-6"/>
          <w:sz w:val="28"/>
          <w:szCs w:val="28"/>
        </w:rPr>
      </w:pPr>
      <w:r w:rsidRPr="00893D5C">
        <w:rPr>
          <w:rFonts w:eastAsia="仿宋_GB2312" w:hint="eastAsia"/>
          <w:spacing w:val="-6"/>
          <w:sz w:val="28"/>
          <w:szCs w:val="28"/>
        </w:rPr>
        <w:t>培训具体内容见</w:t>
      </w:r>
      <w:r>
        <w:rPr>
          <w:rFonts w:eastAsia="仿宋_GB2312" w:hint="eastAsia"/>
          <w:spacing w:val="-6"/>
          <w:sz w:val="28"/>
          <w:szCs w:val="28"/>
        </w:rPr>
        <w:t>表</w:t>
      </w:r>
      <w:r>
        <w:rPr>
          <w:rFonts w:eastAsia="仿宋_GB2312" w:hint="eastAsia"/>
          <w:spacing w:val="-6"/>
          <w:sz w:val="28"/>
          <w:szCs w:val="28"/>
        </w:rPr>
        <w:t>1</w:t>
      </w:r>
      <w:r>
        <w:rPr>
          <w:rFonts w:eastAsia="仿宋_GB2312" w:hint="eastAsia"/>
          <w:spacing w:val="-6"/>
          <w:sz w:val="28"/>
          <w:szCs w:val="28"/>
        </w:rPr>
        <w:t>。</w:t>
      </w:r>
    </w:p>
    <w:p w:rsidR="00216DA9" w:rsidRDefault="00216DA9" w:rsidP="00607772">
      <w:pPr>
        <w:tabs>
          <w:tab w:val="left" w:pos="540"/>
        </w:tabs>
        <w:spacing w:before="240" w:afterLines="50"/>
        <w:jc w:val="center"/>
        <w:rPr>
          <w:rFonts w:ascii="黑体" w:eastAsia="黑体"/>
          <w:sz w:val="24"/>
        </w:rPr>
      </w:pPr>
      <w:r w:rsidRPr="001B1027">
        <w:rPr>
          <w:rFonts w:hint="eastAsia"/>
          <w:sz w:val="24"/>
        </w:rPr>
        <w:t>表</w:t>
      </w:r>
      <w:r w:rsidRPr="001B1027">
        <w:rPr>
          <w:rFonts w:hint="eastAsia"/>
          <w:sz w:val="24"/>
        </w:rPr>
        <w:t xml:space="preserve">1    </w:t>
      </w:r>
      <w:r>
        <w:rPr>
          <w:rFonts w:hint="eastAsia"/>
          <w:sz w:val="24"/>
        </w:rPr>
        <w:t xml:space="preserve"> </w:t>
      </w:r>
      <w:r w:rsidRPr="001B1027">
        <w:rPr>
          <w:rFonts w:ascii="黑体" w:eastAsia="黑体" w:hint="eastAsia"/>
          <w:sz w:val="24"/>
        </w:rPr>
        <w:t>工程测量技术专业培训内容及进程安排</w:t>
      </w:r>
      <w:r>
        <w:rPr>
          <w:rFonts w:ascii="黑体" w:eastAsia="黑体" w:hint="eastAsia"/>
          <w:sz w:val="24"/>
        </w:rPr>
        <w:t>（每天按6课时计算）</w:t>
      </w: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4"/>
        <w:gridCol w:w="486"/>
        <w:gridCol w:w="898"/>
        <w:gridCol w:w="4334"/>
        <w:gridCol w:w="1283"/>
        <w:gridCol w:w="937"/>
        <w:gridCol w:w="792"/>
      </w:tblGrid>
      <w:tr w:rsidR="00DE7E00" w:rsidRPr="00DE7E00" w:rsidTr="00073C06">
        <w:trPr>
          <w:trHeight w:val="454"/>
        </w:trPr>
        <w:tc>
          <w:tcPr>
            <w:tcW w:w="794" w:type="dxa"/>
            <w:vAlign w:val="center"/>
          </w:tcPr>
          <w:p w:rsidR="00DE7E00" w:rsidRPr="00DE7E00" w:rsidRDefault="00DE7E00" w:rsidP="00DE7E00">
            <w:pPr>
              <w:snapToGrid w:val="0"/>
              <w:jc w:val="center"/>
              <w:rPr>
                <w:rFonts w:ascii="宋体" w:hAnsi="宋体"/>
                <w:b/>
                <w:bCs/>
                <w:sz w:val="24"/>
              </w:rPr>
            </w:pPr>
            <w:r w:rsidRPr="00DE7E00">
              <w:rPr>
                <w:rFonts w:ascii="宋体" w:hAnsi="宋体" w:hint="eastAsia"/>
                <w:b/>
                <w:bCs/>
                <w:sz w:val="24"/>
              </w:rPr>
              <w:t>序号</w:t>
            </w:r>
          </w:p>
        </w:tc>
        <w:tc>
          <w:tcPr>
            <w:tcW w:w="1384" w:type="dxa"/>
            <w:gridSpan w:val="2"/>
            <w:vAlign w:val="center"/>
          </w:tcPr>
          <w:p w:rsidR="00DE7E00" w:rsidRPr="00DE7E00" w:rsidRDefault="00DE7E00" w:rsidP="00DE7E00">
            <w:pPr>
              <w:snapToGrid w:val="0"/>
              <w:jc w:val="center"/>
              <w:rPr>
                <w:rFonts w:ascii="宋体" w:hAnsi="宋体"/>
                <w:b/>
                <w:bCs/>
                <w:sz w:val="24"/>
              </w:rPr>
            </w:pPr>
            <w:r w:rsidRPr="00DE7E00">
              <w:rPr>
                <w:rFonts w:ascii="宋体" w:hAnsi="宋体" w:hint="eastAsia"/>
                <w:b/>
                <w:bCs/>
                <w:sz w:val="24"/>
              </w:rPr>
              <w:t>培训进度</w:t>
            </w:r>
          </w:p>
        </w:tc>
        <w:tc>
          <w:tcPr>
            <w:tcW w:w="4334" w:type="dxa"/>
            <w:vAlign w:val="center"/>
          </w:tcPr>
          <w:p w:rsidR="00DE7E00" w:rsidRPr="00DE7E00" w:rsidRDefault="00DE7E00" w:rsidP="00DE7E00">
            <w:pPr>
              <w:snapToGrid w:val="0"/>
              <w:jc w:val="center"/>
              <w:rPr>
                <w:rFonts w:ascii="宋体" w:hAnsi="宋体"/>
                <w:b/>
                <w:bCs/>
                <w:sz w:val="24"/>
              </w:rPr>
            </w:pPr>
            <w:r w:rsidRPr="00DE7E00">
              <w:rPr>
                <w:rFonts w:ascii="宋体" w:hAnsi="宋体" w:hint="eastAsia"/>
                <w:b/>
                <w:bCs/>
                <w:sz w:val="24"/>
              </w:rPr>
              <w:t>培训内容</w:t>
            </w:r>
          </w:p>
        </w:tc>
        <w:tc>
          <w:tcPr>
            <w:tcW w:w="1283" w:type="dxa"/>
            <w:vAlign w:val="center"/>
          </w:tcPr>
          <w:p w:rsidR="00DE7E00" w:rsidRPr="00DE7E00" w:rsidRDefault="00DE7E00" w:rsidP="00DE7E00">
            <w:pPr>
              <w:snapToGrid w:val="0"/>
              <w:jc w:val="center"/>
              <w:rPr>
                <w:rFonts w:ascii="宋体" w:hAnsi="宋体"/>
                <w:b/>
                <w:bCs/>
                <w:sz w:val="24"/>
              </w:rPr>
            </w:pPr>
            <w:r w:rsidRPr="00DE7E00">
              <w:rPr>
                <w:rFonts w:ascii="宋体" w:hAnsi="宋体" w:hint="eastAsia"/>
                <w:b/>
                <w:bCs/>
                <w:sz w:val="24"/>
              </w:rPr>
              <w:t>培训形式</w:t>
            </w:r>
          </w:p>
        </w:tc>
        <w:tc>
          <w:tcPr>
            <w:tcW w:w="937" w:type="dxa"/>
            <w:vAlign w:val="center"/>
          </w:tcPr>
          <w:p w:rsidR="00DE7E00" w:rsidRPr="00DE7E00" w:rsidRDefault="00DE7E00" w:rsidP="00DE7E00">
            <w:pPr>
              <w:snapToGrid w:val="0"/>
              <w:jc w:val="center"/>
              <w:rPr>
                <w:rFonts w:ascii="宋体" w:hAnsi="宋体"/>
                <w:b/>
                <w:bCs/>
                <w:sz w:val="24"/>
              </w:rPr>
            </w:pPr>
            <w:r w:rsidRPr="00DE7E00">
              <w:rPr>
                <w:rFonts w:ascii="宋体" w:hAnsi="宋体" w:hint="eastAsia"/>
                <w:b/>
                <w:bCs/>
                <w:sz w:val="24"/>
              </w:rPr>
              <w:t>授课</w:t>
            </w:r>
          </w:p>
          <w:p w:rsidR="00DE7E00" w:rsidRPr="00DE7E00" w:rsidRDefault="00DE7E00" w:rsidP="00DE7E00">
            <w:pPr>
              <w:snapToGrid w:val="0"/>
              <w:jc w:val="center"/>
              <w:rPr>
                <w:rFonts w:ascii="宋体" w:hAnsi="宋体"/>
                <w:b/>
                <w:bCs/>
                <w:sz w:val="24"/>
              </w:rPr>
            </w:pPr>
            <w:r w:rsidRPr="00DE7E00">
              <w:rPr>
                <w:rFonts w:ascii="宋体" w:hAnsi="宋体" w:hint="eastAsia"/>
                <w:b/>
                <w:bCs/>
                <w:sz w:val="24"/>
              </w:rPr>
              <w:t>教师</w:t>
            </w:r>
          </w:p>
        </w:tc>
        <w:tc>
          <w:tcPr>
            <w:tcW w:w="792" w:type="dxa"/>
            <w:vAlign w:val="center"/>
          </w:tcPr>
          <w:p w:rsidR="00DE7E00" w:rsidRPr="00DE7E00" w:rsidRDefault="00DE7E00" w:rsidP="00DE7E00">
            <w:pPr>
              <w:snapToGrid w:val="0"/>
              <w:jc w:val="center"/>
              <w:rPr>
                <w:rFonts w:ascii="宋体" w:hAnsi="宋体"/>
                <w:b/>
                <w:bCs/>
                <w:sz w:val="24"/>
              </w:rPr>
            </w:pPr>
            <w:r w:rsidRPr="00DE7E00">
              <w:rPr>
                <w:rFonts w:ascii="宋体" w:hAnsi="宋体" w:hint="eastAsia"/>
                <w:b/>
                <w:bCs/>
                <w:sz w:val="24"/>
              </w:rPr>
              <w:t>学时</w:t>
            </w:r>
          </w:p>
        </w:tc>
      </w:tr>
      <w:tr w:rsidR="00DE7E00" w:rsidRPr="00DE7E00" w:rsidTr="00073C06">
        <w:trPr>
          <w:trHeight w:val="454"/>
        </w:trPr>
        <w:tc>
          <w:tcPr>
            <w:tcW w:w="794" w:type="dxa"/>
            <w:vMerge w:val="restart"/>
            <w:vAlign w:val="center"/>
          </w:tcPr>
          <w:p w:rsidR="00DE7E00" w:rsidRPr="00DE7E00" w:rsidRDefault="00DE7E00" w:rsidP="00DE7E00">
            <w:pPr>
              <w:numPr>
                <w:ilvl w:val="0"/>
                <w:numId w:val="1"/>
              </w:numPr>
              <w:snapToGrid w:val="0"/>
              <w:jc w:val="center"/>
              <w:rPr>
                <w:rFonts w:ascii="宋体" w:hAnsi="宋体"/>
                <w:sz w:val="24"/>
              </w:rPr>
            </w:pPr>
          </w:p>
        </w:tc>
        <w:tc>
          <w:tcPr>
            <w:tcW w:w="486" w:type="dxa"/>
            <w:vMerge w:val="restart"/>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第1周</w:t>
            </w:r>
          </w:p>
        </w:tc>
        <w:tc>
          <w:tcPr>
            <w:tcW w:w="898" w:type="dxa"/>
            <w:vMerge w:val="restart"/>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第1天</w:t>
            </w:r>
          </w:p>
        </w:tc>
        <w:tc>
          <w:tcPr>
            <w:tcW w:w="4334" w:type="dxa"/>
            <w:vAlign w:val="center"/>
          </w:tcPr>
          <w:p w:rsidR="00DE7E00" w:rsidRPr="00DE7E00" w:rsidRDefault="00DE7E00" w:rsidP="00DE7E00">
            <w:pPr>
              <w:snapToGrid w:val="0"/>
              <w:jc w:val="left"/>
              <w:rPr>
                <w:rFonts w:ascii="宋体" w:hAnsi="宋体"/>
                <w:sz w:val="24"/>
              </w:rPr>
            </w:pPr>
            <w:r w:rsidRPr="00DE7E00">
              <w:rPr>
                <w:rFonts w:ascii="宋体" w:hAnsi="宋体" w:hint="eastAsia"/>
                <w:sz w:val="24"/>
              </w:rPr>
              <w:t>开班典礼</w:t>
            </w:r>
          </w:p>
        </w:tc>
        <w:tc>
          <w:tcPr>
            <w:tcW w:w="1283" w:type="dxa"/>
            <w:vAlign w:val="center"/>
          </w:tcPr>
          <w:p w:rsidR="00DE7E00" w:rsidRPr="00DE7E00" w:rsidRDefault="00DE7E00" w:rsidP="00DE7E00">
            <w:pPr>
              <w:snapToGrid w:val="0"/>
              <w:jc w:val="center"/>
              <w:rPr>
                <w:rFonts w:ascii="宋体" w:hAnsi="宋体"/>
                <w:sz w:val="24"/>
              </w:rPr>
            </w:pPr>
          </w:p>
        </w:tc>
        <w:tc>
          <w:tcPr>
            <w:tcW w:w="937" w:type="dxa"/>
            <w:vAlign w:val="center"/>
          </w:tcPr>
          <w:p w:rsidR="00DE7E00" w:rsidRPr="00DE7E00" w:rsidRDefault="00DE7E00" w:rsidP="00DE7E00">
            <w:pPr>
              <w:snapToGrid w:val="0"/>
              <w:jc w:val="center"/>
              <w:rPr>
                <w:rFonts w:ascii="宋体" w:hAnsi="宋体"/>
                <w:sz w:val="24"/>
              </w:rPr>
            </w:pPr>
          </w:p>
        </w:tc>
        <w:tc>
          <w:tcPr>
            <w:tcW w:w="792" w:type="dxa"/>
            <w:vMerge w:val="restart"/>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3</w:t>
            </w:r>
          </w:p>
        </w:tc>
      </w:tr>
      <w:tr w:rsidR="00DE7E00" w:rsidRPr="00DE7E00" w:rsidTr="00073C06">
        <w:trPr>
          <w:trHeight w:val="454"/>
        </w:trPr>
        <w:tc>
          <w:tcPr>
            <w:tcW w:w="794" w:type="dxa"/>
            <w:vMerge/>
            <w:vAlign w:val="center"/>
          </w:tcPr>
          <w:p w:rsidR="00DE7E00" w:rsidRPr="00DE7E00" w:rsidRDefault="00DE7E00" w:rsidP="00DE7E00">
            <w:pPr>
              <w:snapToGrid w:val="0"/>
              <w:jc w:val="left"/>
            </w:pPr>
          </w:p>
        </w:tc>
        <w:tc>
          <w:tcPr>
            <w:tcW w:w="486" w:type="dxa"/>
            <w:vMerge/>
            <w:vAlign w:val="center"/>
          </w:tcPr>
          <w:p w:rsidR="00DE7E00" w:rsidRPr="00DE7E00" w:rsidRDefault="00DE7E00" w:rsidP="00DE7E00">
            <w:pPr>
              <w:snapToGrid w:val="0"/>
              <w:jc w:val="left"/>
            </w:pPr>
          </w:p>
        </w:tc>
        <w:tc>
          <w:tcPr>
            <w:tcW w:w="898" w:type="dxa"/>
            <w:vMerge/>
            <w:vAlign w:val="center"/>
          </w:tcPr>
          <w:p w:rsidR="00DE7E00" w:rsidRPr="00DE7E00" w:rsidRDefault="00DE7E00" w:rsidP="00DE7E00">
            <w:pPr>
              <w:snapToGrid w:val="0"/>
              <w:jc w:val="left"/>
            </w:pPr>
          </w:p>
        </w:tc>
        <w:tc>
          <w:tcPr>
            <w:tcW w:w="4334" w:type="dxa"/>
            <w:vAlign w:val="center"/>
          </w:tcPr>
          <w:p w:rsidR="00DE7E00" w:rsidRPr="00DE7E00" w:rsidRDefault="00DE7E00" w:rsidP="00DE7E00">
            <w:pPr>
              <w:snapToGrid w:val="0"/>
              <w:jc w:val="left"/>
              <w:rPr>
                <w:rFonts w:ascii="宋体" w:hAnsi="宋体"/>
                <w:sz w:val="24"/>
              </w:rPr>
            </w:pPr>
            <w:r w:rsidRPr="00DE7E00">
              <w:rPr>
                <w:rFonts w:ascii="宋体" w:hAnsi="宋体" w:hint="eastAsia"/>
                <w:sz w:val="24"/>
              </w:rPr>
              <w:t>高等职业教育发展思考</w:t>
            </w:r>
          </w:p>
        </w:tc>
        <w:tc>
          <w:tcPr>
            <w:tcW w:w="1283" w:type="dxa"/>
            <w:vAlign w:val="center"/>
          </w:tcPr>
          <w:p w:rsidR="00DE7E00" w:rsidRPr="00DE7E00" w:rsidRDefault="00DE7E00" w:rsidP="00DE7E00">
            <w:pPr>
              <w:snapToGrid w:val="0"/>
              <w:jc w:val="center"/>
              <w:rPr>
                <w:rFonts w:ascii="宋体" w:hAnsi="宋体"/>
                <w:sz w:val="24"/>
              </w:rPr>
            </w:pPr>
            <w:r w:rsidRPr="00DE7E00">
              <w:rPr>
                <w:rFonts w:ascii="宋体" w:hAnsi="宋体"/>
                <w:sz w:val="24"/>
              </w:rPr>
              <w:t>专题讲座</w:t>
            </w:r>
          </w:p>
        </w:tc>
        <w:tc>
          <w:tcPr>
            <w:tcW w:w="937"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刘国际</w:t>
            </w:r>
          </w:p>
        </w:tc>
        <w:tc>
          <w:tcPr>
            <w:tcW w:w="792" w:type="dxa"/>
            <w:vMerge/>
            <w:vAlign w:val="center"/>
          </w:tcPr>
          <w:p w:rsidR="00DE7E00" w:rsidRPr="00DE7E00" w:rsidRDefault="00DE7E00" w:rsidP="00DE7E00">
            <w:pPr>
              <w:snapToGrid w:val="0"/>
              <w:jc w:val="left"/>
              <w:rPr>
                <w:rFonts w:ascii="宋体" w:hAnsi="宋体"/>
                <w:sz w:val="24"/>
              </w:rPr>
            </w:pPr>
          </w:p>
        </w:tc>
      </w:tr>
      <w:tr w:rsidR="00DE7E00" w:rsidRPr="00DE7E00" w:rsidTr="00073C06">
        <w:trPr>
          <w:trHeight w:val="454"/>
        </w:trPr>
        <w:tc>
          <w:tcPr>
            <w:tcW w:w="794" w:type="dxa"/>
            <w:vAlign w:val="center"/>
          </w:tcPr>
          <w:p w:rsidR="00DE7E00" w:rsidRPr="00DE7E00" w:rsidRDefault="00DE7E00" w:rsidP="00DE7E00">
            <w:pPr>
              <w:numPr>
                <w:ilvl w:val="0"/>
                <w:numId w:val="1"/>
              </w:numPr>
              <w:snapToGrid w:val="0"/>
              <w:jc w:val="center"/>
              <w:rPr>
                <w:rFonts w:ascii="宋体" w:hAnsi="宋体"/>
                <w:sz w:val="24"/>
              </w:rPr>
            </w:pPr>
          </w:p>
        </w:tc>
        <w:tc>
          <w:tcPr>
            <w:tcW w:w="486" w:type="dxa"/>
            <w:vMerge/>
            <w:vAlign w:val="center"/>
          </w:tcPr>
          <w:p w:rsidR="00DE7E00" w:rsidRPr="00DE7E00" w:rsidRDefault="00DE7E00" w:rsidP="00DE7E00">
            <w:pPr>
              <w:snapToGrid w:val="0"/>
              <w:jc w:val="center"/>
              <w:rPr>
                <w:rFonts w:ascii="宋体" w:hAnsi="宋体"/>
                <w:sz w:val="24"/>
              </w:rPr>
            </w:pPr>
          </w:p>
        </w:tc>
        <w:tc>
          <w:tcPr>
            <w:tcW w:w="898" w:type="dxa"/>
            <w:vMerge/>
            <w:vAlign w:val="center"/>
          </w:tcPr>
          <w:p w:rsidR="00DE7E00" w:rsidRPr="00DE7E00" w:rsidRDefault="00DE7E00" w:rsidP="00DE7E00">
            <w:pPr>
              <w:snapToGrid w:val="0"/>
              <w:jc w:val="center"/>
              <w:rPr>
                <w:rFonts w:ascii="宋体" w:hAnsi="宋体"/>
                <w:sz w:val="24"/>
              </w:rPr>
            </w:pPr>
          </w:p>
        </w:tc>
        <w:tc>
          <w:tcPr>
            <w:tcW w:w="4334" w:type="dxa"/>
            <w:vAlign w:val="center"/>
          </w:tcPr>
          <w:p w:rsidR="00DE7E00" w:rsidRPr="00DE7E00" w:rsidRDefault="00DE7E00" w:rsidP="00DE7E00">
            <w:pPr>
              <w:snapToGrid w:val="0"/>
              <w:jc w:val="left"/>
              <w:rPr>
                <w:rFonts w:ascii="宋体" w:hAnsi="宋体"/>
                <w:sz w:val="24"/>
              </w:rPr>
            </w:pPr>
            <w:r w:rsidRPr="00DE7E00">
              <w:rPr>
                <w:rFonts w:ascii="宋体" w:hAnsi="宋体" w:hint="eastAsia"/>
                <w:sz w:val="24"/>
              </w:rPr>
              <w:t>共享型专业教学资源库建设实践与探索</w:t>
            </w:r>
          </w:p>
        </w:tc>
        <w:tc>
          <w:tcPr>
            <w:tcW w:w="1283" w:type="dxa"/>
            <w:vAlign w:val="center"/>
          </w:tcPr>
          <w:p w:rsidR="00DE7E00" w:rsidRPr="00DE7E00" w:rsidRDefault="00DE7E00" w:rsidP="00DE7E00">
            <w:pPr>
              <w:snapToGrid w:val="0"/>
              <w:jc w:val="center"/>
              <w:rPr>
                <w:rFonts w:ascii="宋体" w:hAnsi="宋体"/>
                <w:sz w:val="24"/>
              </w:rPr>
            </w:pPr>
            <w:r w:rsidRPr="00DE7E00">
              <w:rPr>
                <w:rFonts w:ascii="宋体" w:hAnsi="宋体"/>
                <w:sz w:val="24"/>
              </w:rPr>
              <w:t>专题讲座</w:t>
            </w:r>
          </w:p>
        </w:tc>
        <w:tc>
          <w:tcPr>
            <w:tcW w:w="937"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王卫东</w:t>
            </w:r>
          </w:p>
        </w:tc>
        <w:tc>
          <w:tcPr>
            <w:tcW w:w="792"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3</w:t>
            </w:r>
          </w:p>
        </w:tc>
      </w:tr>
      <w:tr w:rsidR="00DE7E00" w:rsidRPr="00DE7E00" w:rsidTr="00073C06">
        <w:trPr>
          <w:trHeight w:val="454"/>
        </w:trPr>
        <w:tc>
          <w:tcPr>
            <w:tcW w:w="794" w:type="dxa"/>
            <w:vAlign w:val="center"/>
          </w:tcPr>
          <w:p w:rsidR="00DE7E00" w:rsidRPr="00DE7E00" w:rsidRDefault="00DE7E00" w:rsidP="00DE7E00">
            <w:pPr>
              <w:numPr>
                <w:ilvl w:val="0"/>
                <w:numId w:val="1"/>
              </w:numPr>
              <w:snapToGrid w:val="0"/>
              <w:jc w:val="center"/>
              <w:rPr>
                <w:rFonts w:ascii="宋体" w:hAnsi="宋体"/>
                <w:sz w:val="24"/>
              </w:rPr>
            </w:pPr>
          </w:p>
        </w:tc>
        <w:tc>
          <w:tcPr>
            <w:tcW w:w="486" w:type="dxa"/>
            <w:vMerge/>
            <w:vAlign w:val="center"/>
          </w:tcPr>
          <w:p w:rsidR="00DE7E00" w:rsidRPr="00DE7E00" w:rsidRDefault="00DE7E00" w:rsidP="00DE7E00">
            <w:pPr>
              <w:snapToGrid w:val="0"/>
              <w:jc w:val="center"/>
              <w:rPr>
                <w:rFonts w:ascii="宋体" w:hAnsi="宋体"/>
                <w:sz w:val="24"/>
              </w:rPr>
            </w:pPr>
          </w:p>
        </w:tc>
        <w:tc>
          <w:tcPr>
            <w:tcW w:w="898" w:type="dxa"/>
            <w:vMerge w:val="restart"/>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第2天</w:t>
            </w:r>
          </w:p>
        </w:tc>
        <w:tc>
          <w:tcPr>
            <w:tcW w:w="4334" w:type="dxa"/>
            <w:vAlign w:val="center"/>
          </w:tcPr>
          <w:p w:rsidR="00DE7E00" w:rsidRPr="00DE7E00" w:rsidRDefault="00DE7E00" w:rsidP="00DE7E00">
            <w:pPr>
              <w:snapToGrid w:val="0"/>
              <w:jc w:val="left"/>
              <w:rPr>
                <w:rFonts w:ascii="宋体" w:hAnsi="宋体"/>
                <w:sz w:val="24"/>
              </w:rPr>
            </w:pPr>
            <w:r w:rsidRPr="00DE7E00">
              <w:rPr>
                <w:rFonts w:ascii="宋体" w:hAnsi="宋体" w:hint="eastAsia"/>
                <w:sz w:val="24"/>
              </w:rPr>
              <w:t>高职院校教育信息化建设的实践与思考</w:t>
            </w:r>
          </w:p>
        </w:tc>
        <w:tc>
          <w:tcPr>
            <w:tcW w:w="1283" w:type="dxa"/>
            <w:vAlign w:val="center"/>
          </w:tcPr>
          <w:p w:rsidR="00DE7E00" w:rsidRPr="00DE7E00" w:rsidRDefault="00DE7E00" w:rsidP="00DE7E00">
            <w:pPr>
              <w:snapToGrid w:val="0"/>
              <w:jc w:val="center"/>
              <w:rPr>
                <w:rFonts w:ascii="宋体" w:hAnsi="宋体"/>
                <w:sz w:val="24"/>
              </w:rPr>
            </w:pPr>
            <w:r w:rsidRPr="00DE7E00">
              <w:rPr>
                <w:rFonts w:ascii="宋体" w:hAnsi="宋体"/>
                <w:sz w:val="24"/>
              </w:rPr>
              <w:t>专题讲座</w:t>
            </w:r>
          </w:p>
        </w:tc>
        <w:tc>
          <w:tcPr>
            <w:tcW w:w="937"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焦爱萍</w:t>
            </w:r>
          </w:p>
        </w:tc>
        <w:tc>
          <w:tcPr>
            <w:tcW w:w="792"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3</w:t>
            </w:r>
          </w:p>
        </w:tc>
      </w:tr>
      <w:tr w:rsidR="00DE7E00" w:rsidRPr="00DE7E00" w:rsidTr="00073C06">
        <w:trPr>
          <w:trHeight w:val="454"/>
        </w:trPr>
        <w:tc>
          <w:tcPr>
            <w:tcW w:w="794" w:type="dxa"/>
            <w:vAlign w:val="center"/>
          </w:tcPr>
          <w:p w:rsidR="00DE7E00" w:rsidRPr="00DE7E00" w:rsidRDefault="00DE7E00" w:rsidP="00DE7E00">
            <w:pPr>
              <w:numPr>
                <w:ilvl w:val="0"/>
                <w:numId w:val="1"/>
              </w:numPr>
              <w:snapToGrid w:val="0"/>
              <w:jc w:val="center"/>
              <w:rPr>
                <w:rFonts w:ascii="宋体" w:hAnsi="宋体"/>
                <w:sz w:val="24"/>
              </w:rPr>
            </w:pPr>
          </w:p>
        </w:tc>
        <w:tc>
          <w:tcPr>
            <w:tcW w:w="486" w:type="dxa"/>
            <w:vMerge/>
            <w:vAlign w:val="center"/>
          </w:tcPr>
          <w:p w:rsidR="00DE7E00" w:rsidRPr="00DE7E00" w:rsidRDefault="00DE7E00" w:rsidP="00DE7E00">
            <w:pPr>
              <w:snapToGrid w:val="0"/>
              <w:jc w:val="center"/>
              <w:rPr>
                <w:rFonts w:ascii="宋体" w:hAnsi="宋体"/>
                <w:sz w:val="24"/>
              </w:rPr>
            </w:pPr>
          </w:p>
        </w:tc>
        <w:tc>
          <w:tcPr>
            <w:tcW w:w="898" w:type="dxa"/>
            <w:vMerge/>
            <w:vAlign w:val="center"/>
          </w:tcPr>
          <w:p w:rsidR="00DE7E00" w:rsidRPr="00DE7E00" w:rsidRDefault="00DE7E00" w:rsidP="00DE7E00">
            <w:pPr>
              <w:snapToGrid w:val="0"/>
              <w:jc w:val="center"/>
              <w:rPr>
                <w:rFonts w:ascii="宋体" w:hAnsi="宋体"/>
                <w:sz w:val="24"/>
              </w:rPr>
            </w:pPr>
          </w:p>
        </w:tc>
        <w:tc>
          <w:tcPr>
            <w:tcW w:w="4334" w:type="dxa"/>
            <w:vAlign w:val="center"/>
          </w:tcPr>
          <w:p w:rsidR="00DE7E00" w:rsidRPr="00DE7E00" w:rsidRDefault="00DE7E00" w:rsidP="00DE7E00">
            <w:pPr>
              <w:snapToGrid w:val="0"/>
              <w:jc w:val="left"/>
              <w:rPr>
                <w:rFonts w:ascii="宋体" w:hAnsi="宋体"/>
                <w:sz w:val="24"/>
              </w:rPr>
            </w:pPr>
            <w:r w:rsidRPr="00DE7E00">
              <w:rPr>
                <w:rFonts w:ascii="宋体" w:hAnsi="宋体" w:hint="eastAsia"/>
                <w:sz w:val="24"/>
              </w:rPr>
              <w:t>测绘科技发展现状与展望</w:t>
            </w:r>
          </w:p>
        </w:tc>
        <w:tc>
          <w:tcPr>
            <w:tcW w:w="1283" w:type="dxa"/>
            <w:vAlign w:val="center"/>
          </w:tcPr>
          <w:p w:rsidR="00DE7E00" w:rsidRPr="00DE7E00" w:rsidRDefault="00DE7E00" w:rsidP="00DE7E00">
            <w:pPr>
              <w:snapToGrid w:val="0"/>
              <w:jc w:val="center"/>
              <w:rPr>
                <w:rFonts w:ascii="宋体" w:hAnsi="宋体"/>
                <w:sz w:val="24"/>
              </w:rPr>
            </w:pPr>
            <w:r w:rsidRPr="00DE7E00">
              <w:rPr>
                <w:rFonts w:ascii="宋体" w:hAnsi="宋体"/>
                <w:sz w:val="24"/>
              </w:rPr>
              <w:t>专题讲座</w:t>
            </w:r>
          </w:p>
        </w:tc>
        <w:tc>
          <w:tcPr>
            <w:tcW w:w="937"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禄丰年</w:t>
            </w:r>
          </w:p>
        </w:tc>
        <w:tc>
          <w:tcPr>
            <w:tcW w:w="792"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3</w:t>
            </w:r>
          </w:p>
        </w:tc>
      </w:tr>
      <w:tr w:rsidR="00DE7E00" w:rsidRPr="00DE7E00" w:rsidTr="00073C06">
        <w:trPr>
          <w:trHeight w:val="454"/>
        </w:trPr>
        <w:tc>
          <w:tcPr>
            <w:tcW w:w="794" w:type="dxa"/>
            <w:vAlign w:val="center"/>
          </w:tcPr>
          <w:p w:rsidR="00DE7E00" w:rsidRPr="00DE7E00" w:rsidRDefault="00DE7E00" w:rsidP="00DE7E00">
            <w:pPr>
              <w:numPr>
                <w:ilvl w:val="0"/>
                <w:numId w:val="1"/>
              </w:numPr>
              <w:snapToGrid w:val="0"/>
              <w:jc w:val="center"/>
              <w:rPr>
                <w:rFonts w:ascii="宋体" w:hAnsi="宋体"/>
                <w:sz w:val="24"/>
              </w:rPr>
            </w:pPr>
          </w:p>
        </w:tc>
        <w:tc>
          <w:tcPr>
            <w:tcW w:w="486" w:type="dxa"/>
            <w:vMerge/>
            <w:vAlign w:val="center"/>
          </w:tcPr>
          <w:p w:rsidR="00DE7E00" w:rsidRPr="00DE7E00" w:rsidRDefault="00DE7E00" w:rsidP="00DE7E00">
            <w:pPr>
              <w:snapToGrid w:val="0"/>
              <w:jc w:val="center"/>
              <w:rPr>
                <w:rFonts w:ascii="宋体" w:hAnsi="宋体"/>
                <w:sz w:val="24"/>
              </w:rPr>
            </w:pPr>
          </w:p>
        </w:tc>
        <w:tc>
          <w:tcPr>
            <w:tcW w:w="898" w:type="dxa"/>
            <w:vMerge w:val="restart"/>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第3天</w:t>
            </w:r>
          </w:p>
        </w:tc>
        <w:tc>
          <w:tcPr>
            <w:tcW w:w="4334" w:type="dxa"/>
            <w:vAlign w:val="center"/>
          </w:tcPr>
          <w:p w:rsidR="00DE7E00" w:rsidRPr="00DE7E00" w:rsidRDefault="00DE7E00" w:rsidP="00DE7E00">
            <w:pPr>
              <w:snapToGrid w:val="0"/>
              <w:jc w:val="left"/>
              <w:rPr>
                <w:rFonts w:ascii="宋体" w:hAnsi="宋体"/>
                <w:sz w:val="24"/>
              </w:rPr>
            </w:pPr>
            <w:r w:rsidRPr="00DE7E00">
              <w:rPr>
                <w:rFonts w:ascii="宋体" w:hAnsi="宋体" w:hint="eastAsia"/>
                <w:sz w:val="24"/>
              </w:rPr>
              <w:t>三维激光扫描仪在工程中的应用</w:t>
            </w:r>
          </w:p>
        </w:tc>
        <w:tc>
          <w:tcPr>
            <w:tcW w:w="1283" w:type="dxa"/>
            <w:vAlign w:val="center"/>
          </w:tcPr>
          <w:p w:rsidR="00DE7E00" w:rsidRPr="00DE7E00" w:rsidRDefault="00DE7E00" w:rsidP="00DE7E00">
            <w:pPr>
              <w:snapToGrid w:val="0"/>
              <w:jc w:val="center"/>
              <w:rPr>
                <w:rFonts w:ascii="宋体" w:hAnsi="宋体"/>
                <w:sz w:val="24"/>
              </w:rPr>
            </w:pPr>
            <w:r w:rsidRPr="00DE7E00">
              <w:rPr>
                <w:rFonts w:ascii="宋体" w:hAnsi="宋体"/>
                <w:sz w:val="24"/>
              </w:rPr>
              <w:t>专题讲座</w:t>
            </w:r>
          </w:p>
        </w:tc>
        <w:tc>
          <w:tcPr>
            <w:tcW w:w="937"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翟翊</w:t>
            </w:r>
          </w:p>
        </w:tc>
        <w:tc>
          <w:tcPr>
            <w:tcW w:w="792"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3</w:t>
            </w:r>
          </w:p>
        </w:tc>
      </w:tr>
      <w:tr w:rsidR="00DE7E00" w:rsidRPr="00DE7E00" w:rsidTr="00073C06">
        <w:trPr>
          <w:trHeight w:val="454"/>
        </w:trPr>
        <w:tc>
          <w:tcPr>
            <w:tcW w:w="794" w:type="dxa"/>
            <w:vAlign w:val="center"/>
          </w:tcPr>
          <w:p w:rsidR="00DE7E00" w:rsidRPr="00DE7E00" w:rsidRDefault="00DE7E00" w:rsidP="00DE7E00">
            <w:pPr>
              <w:numPr>
                <w:ilvl w:val="0"/>
                <w:numId w:val="1"/>
              </w:numPr>
              <w:snapToGrid w:val="0"/>
              <w:jc w:val="center"/>
              <w:rPr>
                <w:rFonts w:ascii="宋体" w:hAnsi="宋体"/>
                <w:sz w:val="24"/>
              </w:rPr>
            </w:pPr>
          </w:p>
        </w:tc>
        <w:tc>
          <w:tcPr>
            <w:tcW w:w="486" w:type="dxa"/>
            <w:vMerge/>
            <w:vAlign w:val="center"/>
          </w:tcPr>
          <w:p w:rsidR="00DE7E00" w:rsidRPr="00DE7E00" w:rsidRDefault="00DE7E00" w:rsidP="00DE7E00">
            <w:pPr>
              <w:snapToGrid w:val="0"/>
              <w:jc w:val="center"/>
              <w:rPr>
                <w:rFonts w:ascii="宋体" w:hAnsi="宋体"/>
                <w:sz w:val="24"/>
              </w:rPr>
            </w:pPr>
          </w:p>
        </w:tc>
        <w:tc>
          <w:tcPr>
            <w:tcW w:w="898" w:type="dxa"/>
            <w:vMerge/>
            <w:vAlign w:val="center"/>
          </w:tcPr>
          <w:p w:rsidR="00DE7E00" w:rsidRPr="00DE7E00" w:rsidRDefault="00DE7E00" w:rsidP="00DE7E00">
            <w:pPr>
              <w:snapToGrid w:val="0"/>
              <w:jc w:val="center"/>
              <w:rPr>
                <w:rFonts w:ascii="宋体" w:hAnsi="宋体"/>
                <w:sz w:val="24"/>
              </w:rPr>
            </w:pPr>
          </w:p>
        </w:tc>
        <w:tc>
          <w:tcPr>
            <w:tcW w:w="4334" w:type="dxa"/>
            <w:vAlign w:val="center"/>
          </w:tcPr>
          <w:p w:rsidR="00DE7E00" w:rsidRPr="00DE7E00" w:rsidRDefault="00DE7E00" w:rsidP="00DE7E00">
            <w:pPr>
              <w:snapToGrid w:val="0"/>
              <w:jc w:val="left"/>
              <w:rPr>
                <w:rFonts w:ascii="宋体" w:hAnsi="宋体"/>
                <w:sz w:val="24"/>
              </w:rPr>
            </w:pPr>
            <w:r w:rsidRPr="00DE7E00">
              <w:rPr>
                <w:rFonts w:ascii="宋体" w:hAnsi="宋体" w:hint="eastAsia"/>
                <w:sz w:val="24"/>
              </w:rPr>
              <w:t>地理信息产业发展的机遇与挑战</w:t>
            </w:r>
          </w:p>
        </w:tc>
        <w:tc>
          <w:tcPr>
            <w:tcW w:w="1283"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专题讲座</w:t>
            </w:r>
          </w:p>
        </w:tc>
        <w:tc>
          <w:tcPr>
            <w:tcW w:w="937"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曾晨曦</w:t>
            </w:r>
          </w:p>
        </w:tc>
        <w:tc>
          <w:tcPr>
            <w:tcW w:w="792"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3</w:t>
            </w:r>
          </w:p>
        </w:tc>
      </w:tr>
      <w:tr w:rsidR="00DE7E00" w:rsidRPr="00DE7E00" w:rsidTr="00073C06">
        <w:trPr>
          <w:trHeight w:val="454"/>
        </w:trPr>
        <w:tc>
          <w:tcPr>
            <w:tcW w:w="794" w:type="dxa"/>
            <w:vAlign w:val="center"/>
          </w:tcPr>
          <w:p w:rsidR="00DE7E00" w:rsidRPr="00DE7E00" w:rsidRDefault="00DE7E00" w:rsidP="00DE7E00">
            <w:pPr>
              <w:numPr>
                <w:ilvl w:val="0"/>
                <w:numId w:val="1"/>
              </w:numPr>
              <w:snapToGrid w:val="0"/>
              <w:jc w:val="center"/>
              <w:rPr>
                <w:rFonts w:ascii="宋体" w:hAnsi="宋体"/>
                <w:sz w:val="24"/>
              </w:rPr>
            </w:pPr>
          </w:p>
        </w:tc>
        <w:tc>
          <w:tcPr>
            <w:tcW w:w="486" w:type="dxa"/>
            <w:vMerge/>
            <w:vAlign w:val="center"/>
          </w:tcPr>
          <w:p w:rsidR="00DE7E00" w:rsidRPr="00DE7E00" w:rsidRDefault="00DE7E00" w:rsidP="00DE7E00">
            <w:pPr>
              <w:snapToGrid w:val="0"/>
              <w:jc w:val="center"/>
              <w:rPr>
                <w:rFonts w:ascii="宋体" w:hAnsi="宋体"/>
                <w:sz w:val="24"/>
              </w:rPr>
            </w:pPr>
          </w:p>
        </w:tc>
        <w:tc>
          <w:tcPr>
            <w:tcW w:w="898" w:type="dxa"/>
            <w:vMerge w:val="restart"/>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第4天</w:t>
            </w:r>
          </w:p>
        </w:tc>
        <w:tc>
          <w:tcPr>
            <w:tcW w:w="4334" w:type="dxa"/>
            <w:vAlign w:val="center"/>
          </w:tcPr>
          <w:p w:rsidR="00DE7E00" w:rsidRPr="00DE7E00" w:rsidRDefault="00DE7E00" w:rsidP="00DE7E00">
            <w:pPr>
              <w:snapToGrid w:val="0"/>
              <w:jc w:val="left"/>
              <w:rPr>
                <w:rFonts w:ascii="宋体" w:hAnsi="宋体"/>
                <w:sz w:val="24"/>
              </w:rPr>
            </w:pPr>
            <w:r w:rsidRPr="00DE7E00">
              <w:rPr>
                <w:rFonts w:ascii="宋体" w:hAnsi="宋体" w:hint="eastAsia"/>
                <w:sz w:val="24"/>
              </w:rPr>
              <w:t>我国职业分类体系构建及国外职业资格监管</w:t>
            </w:r>
          </w:p>
        </w:tc>
        <w:tc>
          <w:tcPr>
            <w:tcW w:w="1283"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专题讲座</w:t>
            </w:r>
          </w:p>
        </w:tc>
        <w:tc>
          <w:tcPr>
            <w:tcW w:w="937"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曾晨曦</w:t>
            </w:r>
          </w:p>
        </w:tc>
        <w:tc>
          <w:tcPr>
            <w:tcW w:w="792"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3</w:t>
            </w:r>
          </w:p>
        </w:tc>
      </w:tr>
      <w:tr w:rsidR="00DE7E00" w:rsidRPr="00DE7E00" w:rsidTr="00073C06">
        <w:trPr>
          <w:trHeight w:val="454"/>
        </w:trPr>
        <w:tc>
          <w:tcPr>
            <w:tcW w:w="794" w:type="dxa"/>
            <w:vAlign w:val="center"/>
          </w:tcPr>
          <w:p w:rsidR="00DE7E00" w:rsidRPr="00DE7E00" w:rsidRDefault="00DE7E00" w:rsidP="00DE7E00">
            <w:pPr>
              <w:numPr>
                <w:ilvl w:val="0"/>
                <w:numId w:val="1"/>
              </w:numPr>
              <w:snapToGrid w:val="0"/>
              <w:jc w:val="center"/>
              <w:rPr>
                <w:rFonts w:ascii="宋体" w:hAnsi="宋体"/>
                <w:sz w:val="24"/>
              </w:rPr>
            </w:pPr>
          </w:p>
        </w:tc>
        <w:tc>
          <w:tcPr>
            <w:tcW w:w="486" w:type="dxa"/>
            <w:vMerge/>
            <w:vAlign w:val="center"/>
          </w:tcPr>
          <w:p w:rsidR="00DE7E00" w:rsidRPr="00DE7E00" w:rsidRDefault="00DE7E00" w:rsidP="00DE7E00">
            <w:pPr>
              <w:snapToGrid w:val="0"/>
              <w:jc w:val="center"/>
              <w:rPr>
                <w:rFonts w:ascii="宋体" w:hAnsi="宋体"/>
                <w:sz w:val="24"/>
              </w:rPr>
            </w:pPr>
          </w:p>
        </w:tc>
        <w:tc>
          <w:tcPr>
            <w:tcW w:w="898" w:type="dxa"/>
            <w:vMerge/>
            <w:vAlign w:val="center"/>
          </w:tcPr>
          <w:p w:rsidR="00DE7E00" w:rsidRPr="00DE7E00" w:rsidRDefault="00DE7E00" w:rsidP="00DE7E00">
            <w:pPr>
              <w:snapToGrid w:val="0"/>
              <w:jc w:val="center"/>
              <w:rPr>
                <w:rFonts w:ascii="宋体" w:hAnsi="宋体"/>
                <w:sz w:val="24"/>
              </w:rPr>
            </w:pPr>
          </w:p>
        </w:tc>
        <w:tc>
          <w:tcPr>
            <w:tcW w:w="4334" w:type="dxa"/>
            <w:vAlign w:val="center"/>
          </w:tcPr>
          <w:p w:rsidR="00DE7E00" w:rsidRPr="00DE7E00" w:rsidRDefault="00DE7E00" w:rsidP="00DE7E00">
            <w:pPr>
              <w:snapToGrid w:val="0"/>
              <w:jc w:val="left"/>
              <w:rPr>
                <w:rFonts w:ascii="宋体" w:hAnsi="宋体"/>
                <w:sz w:val="24"/>
              </w:rPr>
            </w:pPr>
            <w:r w:rsidRPr="00DE7E00">
              <w:rPr>
                <w:rFonts w:ascii="宋体" w:hAnsi="宋体" w:hint="eastAsia"/>
                <w:sz w:val="24"/>
              </w:rPr>
              <w:t>测绘地理信息职业资格体系建设与发展</w:t>
            </w:r>
          </w:p>
        </w:tc>
        <w:tc>
          <w:tcPr>
            <w:tcW w:w="1283"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专题讲座</w:t>
            </w:r>
          </w:p>
        </w:tc>
        <w:tc>
          <w:tcPr>
            <w:tcW w:w="937"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曾晨曦</w:t>
            </w:r>
          </w:p>
        </w:tc>
        <w:tc>
          <w:tcPr>
            <w:tcW w:w="792"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3</w:t>
            </w:r>
          </w:p>
        </w:tc>
      </w:tr>
      <w:tr w:rsidR="00DE7E00" w:rsidRPr="00DE7E00" w:rsidTr="00073C06">
        <w:trPr>
          <w:trHeight w:val="454"/>
        </w:trPr>
        <w:tc>
          <w:tcPr>
            <w:tcW w:w="794" w:type="dxa"/>
            <w:vAlign w:val="center"/>
          </w:tcPr>
          <w:p w:rsidR="00DE7E00" w:rsidRPr="00DE7E00" w:rsidRDefault="00DE7E00" w:rsidP="00DE7E00">
            <w:pPr>
              <w:numPr>
                <w:ilvl w:val="0"/>
                <w:numId w:val="1"/>
              </w:numPr>
              <w:snapToGrid w:val="0"/>
              <w:jc w:val="center"/>
              <w:rPr>
                <w:rFonts w:ascii="宋体" w:hAnsi="宋体"/>
                <w:sz w:val="24"/>
              </w:rPr>
            </w:pPr>
          </w:p>
        </w:tc>
        <w:tc>
          <w:tcPr>
            <w:tcW w:w="486" w:type="dxa"/>
            <w:vMerge/>
            <w:vAlign w:val="center"/>
          </w:tcPr>
          <w:p w:rsidR="00DE7E00" w:rsidRPr="00DE7E00" w:rsidRDefault="00DE7E00" w:rsidP="00DE7E00">
            <w:pPr>
              <w:snapToGrid w:val="0"/>
              <w:jc w:val="center"/>
              <w:rPr>
                <w:rFonts w:ascii="宋体" w:hAnsi="宋体"/>
                <w:sz w:val="24"/>
              </w:rPr>
            </w:pPr>
          </w:p>
        </w:tc>
        <w:tc>
          <w:tcPr>
            <w:tcW w:w="898" w:type="dxa"/>
            <w:vMerge w:val="restart"/>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第5天</w:t>
            </w:r>
          </w:p>
        </w:tc>
        <w:tc>
          <w:tcPr>
            <w:tcW w:w="4334" w:type="dxa"/>
            <w:vAlign w:val="center"/>
          </w:tcPr>
          <w:p w:rsidR="00DE7E00" w:rsidRPr="00DE7E00" w:rsidRDefault="00DE7E00" w:rsidP="00DE7E00">
            <w:pPr>
              <w:snapToGrid w:val="0"/>
              <w:jc w:val="left"/>
              <w:rPr>
                <w:rFonts w:ascii="宋体" w:hAnsi="宋体"/>
                <w:sz w:val="24"/>
              </w:rPr>
            </w:pPr>
            <w:r w:rsidRPr="00DE7E00">
              <w:rPr>
                <w:rFonts w:ascii="宋体" w:hAnsi="宋体" w:hint="eastAsia"/>
                <w:sz w:val="24"/>
              </w:rPr>
              <w:t>监测地理国情，建设美丽中国</w:t>
            </w:r>
          </w:p>
        </w:tc>
        <w:tc>
          <w:tcPr>
            <w:tcW w:w="1283"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专题讲座</w:t>
            </w:r>
          </w:p>
        </w:tc>
        <w:tc>
          <w:tcPr>
            <w:tcW w:w="937"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曾晨曦</w:t>
            </w:r>
          </w:p>
        </w:tc>
        <w:tc>
          <w:tcPr>
            <w:tcW w:w="792"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3</w:t>
            </w:r>
          </w:p>
        </w:tc>
      </w:tr>
      <w:tr w:rsidR="00DE7E00" w:rsidRPr="00DE7E00" w:rsidTr="00073C06">
        <w:trPr>
          <w:trHeight w:val="454"/>
        </w:trPr>
        <w:tc>
          <w:tcPr>
            <w:tcW w:w="794" w:type="dxa"/>
            <w:vAlign w:val="center"/>
          </w:tcPr>
          <w:p w:rsidR="00DE7E00" w:rsidRPr="00DE7E00" w:rsidRDefault="00DE7E00" w:rsidP="00DE7E00">
            <w:pPr>
              <w:numPr>
                <w:ilvl w:val="0"/>
                <w:numId w:val="1"/>
              </w:numPr>
              <w:snapToGrid w:val="0"/>
              <w:jc w:val="center"/>
              <w:rPr>
                <w:rFonts w:ascii="宋体" w:hAnsi="宋体"/>
                <w:sz w:val="24"/>
              </w:rPr>
            </w:pPr>
          </w:p>
        </w:tc>
        <w:tc>
          <w:tcPr>
            <w:tcW w:w="486" w:type="dxa"/>
            <w:vMerge/>
            <w:vAlign w:val="center"/>
          </w:tcPr>
          <w:p w:rsidR="00DE7E00" w:rsidRPr="00DE7E00" w:rsidRDefault="00DE7E00" w:rsidP="00DE7E00">
            <w:pPr>
              <w:snapToGrid w:val="0"/>
              <w:jc w:val="center"/>
              <w:rPr>
                <w:rFonts w:ascii="宋体" w:hAnsi="宋体"/>
                <w:sz w:val="24"/>
              </w:rPr>
            </w:pPr>
          </w:p>
        </w:tc>
        <w:tc>
          <w:tcPr>
            <w:tcW w:w="898" w:type="dxa"/>
            <w:vMerge/>
            <w:vAlign w:val="center"/>
          </w:tcPr>
          <w:p w:rsidR="00DE7E00" w:rsidRPr="00DE7E00" w:rsidRDefault="00DE7E00" w:rsidP="00DE7E00">
            <w:pPr>
              <w:snapToGrid w:val="0"/>
              <w:jc w:val="center"/>
              <w:rPr>
                <w:rFonts w:ascii="宋体" w:hAnsi="宋体"/>
                <w:sz w:val="24"/>
              </w:rPr>
            </w:pPr>
          </w:p>
        </w:tc>
        <w:tc>
          <w:tcPr>
            <w:tcW w:w="4334" w:type="dxa"/>
            <w:vAlign w:val="center"/>
          </w:tcPr>
          <w:p w:rsidR="00DE7E00" w:rsidRPr="00DE7E00" w:rsidRDefault="00DE7E00" w:rsidP="00DE7E00">
            <w:pPr>
              <w:snapToGrid w:val="0"/>
              <w:jc w:val="left"/>
              <w:rPr>
                <w:rFonts w:ascii="宋体" w:hAnsi="宋体"/>
                <w:sz w:val="24"/>
              </w:rPr>
            </w:pPr>
            <w:r w:rsidRPr="00DE7E00">
              <w:rPr>
                <w:rFonts w:ascii="宋体" w:hAnsi="宋体" w:hint="eastAsia"/>
                <w:sz w:val="24"/>
              </w:rPr>
              <w:t>北斗导航定位系统在测量中的应用</w:t>
            </w:r>
          </w:p>
        </w:tc>
        <w:tc>
          <w:tcPr>
            <w:tcW w:w="1283" w:type="dxa"/>
            <w:vAlign w:val="center"/>
          </w:tcPr>
          <w:p w:rsidR="00DE7E00" w:rsidRPr="00DE7E00" w:rsidRDefault="00DE7E00" w:rsidP="00DE7E00">
            <w:pPr>
              <w:snapToGrid w:val="0"/>
              <w:jc w:val="center"/>
              <w:rPr>
                <w:rFonts w:ascii="宋体" w:hAnsi="宋体"/>
                <w:sz w:val="24"/>
              </w:rPr>
            </w:pPr>
            <w:r w:rsidRPr="00DE7E00">
              <w:rPr>
                <w:rFonts w:ascii="宋体" w:hAnsi="宋体"/>
                <w:sz w:val="24"/>
              </w:rPr>
              <w:t>专题讲座</w:t>
            </w:r>
          </w:p>
        </w:tc>
        <w:tc>
          <w:tcPr>
            <w:tcW w:w="937"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周建郑</w:t>
            </w:r>
          </w:p>
        </w:tc>
        <w:tc>
          <w:tcPr>
            <w:tcW w:w="792"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3</w:t>
            </w:r>
          </w:p>
        </w:tc>
      </w:tr>
      <w:tr w:rsidR="00DE7E00" w:rsidRPr="00DE7E00" w:rsidTr="00073C06">
        <w:trPr>
          <w:trHeight w:val="454"/>
        </w:trPr>
        <w:tc>
          <w:tcPr>
            <w:tcW w:w="794" w:type="dxa"/>
            <w:vAlign w:val="center"/>
          </w:tcPr>
          <w:p w:rsidR="00DE7E00" w:rsidRPr="00DE7E00" w:rsidRDefault="00DE7E00" w:rsidP="00DE7E00">
            <w:pPr>
              <w:numPr>
                <w:ilvl w:val="0"/>
                <w:numId w:val="1"/>
              </w:numPr>
              <w:snapToGrid w:val="0"/>
              <w:jc w:val="center"/>
              <w:rPr>
                <w:rFonts w:ascii="宋体" w:hAnsi="宋体"/>
                <w:sz w:val="24"/>
              </w:rPr>
            </w:pPr>
          </w:p>
        </w:tc>
        <w:tc>
          <w:tcPr>
            <w:tcW w:w="486" w:type="dxa"/>
            <w:vMerge w:val="restart"/>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第2周</w:t>
            </w:r>
          </w:p>
        </w:tc>
        <w:tc>
          <w:tcPr>
            <w:tcW w:w="898" w:type="dxa"/>
            <w:vMerge w:val="restart"/>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第1天</w:t>
            </w:r>
          </w:p>
        </w:tc>
        <w:tc>
          <w:tcPr>
            <w:tcW w:w="4334" w:type="dxa"/>
            <w:vAlign w:val="center"/>
          </w:tcPr>
          <w:p w:rsidR="00DE7E00" w:rsidRPr="00DE7E00" w:rsidRDefault="00DE7E00" w:rsidP="00DE7E00">
            <w:pPr>
              <w:snapToGrid w:val="0"/>
              <w:jc w:val="left"/>
              <w:rPr>
                <w:rFonts w:ascii="宋体" w:hAnsi="宋体"/>
                <w:sz w:val="24"/>
              </w:rPr>
            </w:pPr>
            <w:r w:rsidRPr="00DE7E00">
              <w:rPr>
                <w:rFonts w:ascii="宋体" w:hAnsi="宋体" w:hint="eastAsia"/>
                <w:sz w:val="24"/>
              </w:rPr>
              <w:t>德国教学法在测量教学中的应用</w:t>
            </w:r>
          </w:p>
        </w:tc>
        <w:tc>
          <w:tcPr>
            <w:tcW w:w="1283"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教学改革</w:t>
            </w:r>
          </w:p>
        </w:tc>
        <w:tc>
          <w:tcPr>
            <w:tcW w:w="937"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周建郑</w:t>
            </w:r>
          </w:p>
        </w:tc>
        <w:tc>
          <w:tcPr>
            <w:tcW w:w="792" w:type="dxa"/>
            <w:vAlign w:val="center"/>
          </w:tcPr>
          <w:p w:rsidR="00DE7E00" w:rsidRPr="00DE7E00" w:rsidRDefault="00DE7E00" w:rsidP="00DE7E00">
            <w:pPr>
              <w:snapToGrid w:val="0"/>
              <w:jc w:val="center"/>
            </w:pPr>
            <w:r w:rsidRPr="00DE7E00">
              <w:rPr>
                <w:rFonts w:ascii="宋体" w:hAnsi="宋体" w:hint="eastAsia"/>
                <w:sz w:val="24"/>
              </w:rPr>
              <w:t>3</w:t>
            </w:r>
          </w:p>
        </w:tc>
      </w:tr>
      <w:tr w:rsidR="00DE7E00" w:rsidRPr="00DE7E00" w:rsidTr="00073C06">
        <w:trPr>
          <w:trHeight w:val="454"/>
        </w:trPr>
        <w:tc>
          <w:tcPr>
            <w:tcW w:w="794" w:type="dxa"/>
            <w:vAlign w:val="center"/>
          </w:tcPr>
          <w:p w:rsidR="00DE7E00" w:rsidRPr="00DE7E00" w:rsidRDefault="00DE7E00" w:rsidP="00DE7E00">
            <w:pPr>
              <w:numPr>
                <w:ilvl w:val="0"/>
                <w:numId w:val="1"/>
              </w:numPr>
              <w:snapToGrid w:val="0"/>
              <w:jc w:val="center"/>
              <w:rPr>
                <w:rFonts w:ascii="宋体" w:hAnsi="宋体"/>
                <w:sz w:val="24"/>
              </w:rPr>
            </w:pPr>
          </w:p>
        </w:tc>
        <w:tc>
          <w:tcPr>
            <w:tcW w:w="486" w:type="dxa"/>
            <w:vMerge/>
            <w:vAlign w:val="center"/>
          </w:tcPr>
          <w:p w:rsidR="00DE7E00" w:rsidRPr="00DE7E00" w:rsidRDefault="00DE7E00" w:rsidP="00DE7E00">
            <w:pPr>
              <w:snapToGrid w:val="0"/>
              <w:jc w:val="center"/>
              <w:rPr>
                <w:sz w:val="24"/>
              </w:rPr>
            </w:pPr>
          </w:p>
        </w:tc>
        <w:tc>
          <w:tcPr>
            <w:tcW w:w="898" w:type="dxa"/>
            <w:vMerge/>
            <w:vAlign w:val="center"/>
          </w:tcPr>
          <w:p w:rsidR="00DE7E00" w:rsidRPr="00DE7E00" w:rsidRDefault="00DE7E00" w:rsidP="00DE7E00">
            <w:pPr>
              <w:snapToGrid w:val="0"/>
              <w:jc w:val="center"/>
              <w:rPr>
                <w:sz w:val="24"/>
              </w:rPr>
            </w:pPr>
          </w:p>
        </w:tc>
        <w:tc>
          <w:tcPr>
            <w:tcW w:w="4334" w:type="dxa"/>
            <w:vAlign w:val="center"/>
          </w:tcPr>
          <w:p w:rsidR="00DE7E00" w:rsidRPr="00DE7E00" w:rsidRDefault="00DE7E00" w:rsidP="00DE7E00">
            <w:pPr>
              <w:snapToGrid w:val="0"/>
              <w:jc w:val="left"/>
              <w:rPr>
                <w:rFonts w:ascii="宋体" w:hAnsi="宋体"/>
                <w:sz w:val="24"/>
              </w:rPr>
            </w:pPr>
            <w:r w:rsidRPr="00DE7E00">
              <w:rPr>
                <w:rFonts w:ascii="宋体" w:hAnsi="宋体" w:hint="eastAsia"/>
                <w:sz w:val="24"/>
              </w:rPr>
              <w:t>精品资源共享课建设与应用</w:t>
            </w:r>
          </w:p>
        </w:tc>
        <w:tc>
          <w:tcPr>
            <w:tcW w:w="1283"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教学改革</w:t>
            </w:r>
          </w:p>
        </w:tc>
        <w:tc>
          <w:tcPr>
            <w:tcW w:w="937"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李聚方</w:t>
            </w:r>
          </w:p>
        </w:tc>
        <w:tc>
          <w:tcPr>
            <w:tcW w:w="792" w:type="dxa"/>
            <w:vAlign w:val="center"/>
          </w:tcPr>
          <w:p w:rsidR="00DE7E00" w:rsidRPr="00DE7E00" w:rsidRDefault="00DE7E00" w:rsidP="00DE7E00">
            <w:pPr>
              <w:snapToGrid w:val="0"/>
              <w:jc w:val="center"/>
            </w:pPr>
            <w:r w:rsidRPr="00DE7E00">
              <w:rPr>
                <w:rFonts w:ascii="宋体" w:hAnsi="宋体" w:hint="eastAsia"/>
                <w:sz w:val="24"/>
              </w:rPr>
              <w:t>3</w:t>
            </w:r>
          </w:p>
        </w:tc>
      </w:tr>
      <w:tr w:rsidR="00DE7E00" w:rsidRPr="00DE7E00" w:rsidTr="00073C06">
        <w:trPr>
          <w:trHeight w:val="454"/>
        </w:trPr>
        <w:tc>
          <w:tcPr>
            <w:tcW w:w="794" w:type="dxa"/>
            <w:vAlign w:val="center"/>
          </w:tcPr>
          <w:p w:rsidR="00DE7E00" w:rsidRPr="00DE7E00" w:rsidRDefault="00DE7E00" w:rsidP="00DE7E00">
            <w:pPr>
              <w:numPr>
                <w:ilvl w:val="0"/>
                <w:numId w:val="1"/>
              </w:numPr>
              <w:snapToGrid w:val="0"/>
              <w:jc w:val="center"/>
              <w:rPr>
                <w:rFonts w:ascii="宋体" w:hAnsi="宋体"/>
                <w:sz w:val="24"/>
              </w:rPr>
            </w:pPr>
          </w:p>
        </w:tc>
        <w:tc>
          <w:tcPr>
            <w:tcW w:w="486" w:type="dxa"/>
            <w:vMerge/>
            <w:vAlign w:val="center"/>
          </w:tcPr>
          <w:p w:rsidR="00DE7E00" w:rsidRPr="00DE7E00" w:rsidRDefault="00DE7E00" w:rsidP="00DE7E00">
            <w:pPr>
              <w:snapToGrid w:val="0"/>
              <w:jc w:val="center"/>
              <w:rPr>
                <w:rFonts w:ascii="宋体" w:hAnsi="宋体"/>
                <w:sz w:val="24"/>
              </w:rPr>
            </w:pPr>
          </w:p>
        </w:tc>
        <w:tc>
          <w:tcPr>
            <w:tcW w:w="898" w:type="dxa"/>
            <w:vMerge w:val="restart"/>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第2天</w:t>
            </w:r>
          </w:p>
        </w:tc>
        <w:tc>
          <w:tcPr>
            <w:tcW w:w="4334" w:type="dxa"/>
            <w:vAlign w:val="center"/>
          </w:tcPr>
          <w:p w:rsidR="00DE7E00" w:rsidRPr="00DE7E00" w:rsidRDefault="00DE7E00" w:rsidP="00DE7E00">
            <w:pPr>
              <w:widowControl/>
              <w:snapToGrid w:val="0"/>
              <w:spacing w:line="0" w:lineRule="atLeast"/>
              <w:jc w:val="left"/>
              <w:rPr>
                <w:rFonts w:ascii="宋体" w:hAnsi="宋体"/>
                <w:sz w:val="24"/>
              </w:rPr>
            </w:pPr>
            <w:r w:rsidRPr="00DE7E00">
              <w:rPr>
                <w:rFonts w:ascii="宋体" w:hAnsi="宋体" w:hint="eastAsia"/>
                <w:sz w:val="24"/>
              </w:rPr>
              <w:t>项目化教材建设</w:t>
            </w:r>
          </w:p>
        </w:tc>
        <w:tc>
          <w:tcPr>
            <w:tcW w:w="1283"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教学改革</w:t>
            </w:r>
          </w:p>
        </w:tc>
        <w:tc>
          <w:tcPr>
            <w:tcW w:w="937"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赵杰</w:t>
            </w:r>
          </w:p>
        </w:tc>
        <w:tc>
          <w:tcPr>
            <w:tcW w:w="792" w:type="dxa"/>
            <w:vAlign w:val="center"/>
          </w:tcPr>
          <w:p w:rsidR="00DE7E00" w:rsidRPr="00DE7E00" w:rsidRDefault="00DE7E00" w:rsidP="00DE7E00">
            <w:pPr>
              <w:snapToGrid w:val="0"/>
              <w:jc w:val="center"/>
            </w:pPr>
            <w:r w:rsidRPr="00DE7E00">
              <w:rPr>
                <w:rFonts w:ascii="宋体" w:hAnsi="宋体" w:hint="eastAsia"/>
                <w:sz w:val="24"/>
              </w:rPr>
              <w:t>3</w:t>
            </w:r>
          </w:p>
        </w:tc>
      </w:tr>
      <w:tr w:rsidR="00DE7E00" w:rsidRPr="00DE7E00" w:rsidTr="00073C06">
        <w:trPr>
          <w:trHeight w:val="454"/>
        </w:trPr>
        <w:tc>
          <w:tcPr>
            <w:tcW w:w="794" w:type="dxa"/>
            <w:vAlign w:val="center"/>
          </w:tcPr>
          <w:p w:rsidR="00DE7E00" w:rsidRPr="00DE7E00" w:rsidRDefault="00DE7E00" w:rsidP="00DE7E00">
            <w:pPr>
              <w:numPr>
                <w:ilvl w:val="0"/>
                <w:numId w:val="1"/>
              </w:numPr>
              <w:snapToGrid w:val="0"/>
              <w:jc w:val="center"/>
              <w:rPr>
                <w:rFonts w:ascii="宋体" w:hAnsi="宋体"/>
                <w:sz w:val="24"/>
              </w:rPr>
            </w:pPr>
          </w:p>
        </w:tc>
        <w:tc>
          <w:tcPr>
            <w:tcW w:w="486" w:type="dxa"/>
            <w:vMerge/>
            <w:vAlign w:val="center"/>
          </w:tcPr>
          <w:p w:rsidR="00DE7E00" w:rsidRPr="00DE7E00" w:rsidRDefault="00DE7E00" w:rsidP="00DE7E00">
            <w:pPr>
              <w:snapToGrid w:val="0"/>
              <w:jc w:val="center"/>
              <w:rPr>
                <w:rFonts w:ascii="宋体" w:hAnsi="宋体"/>
                <w:sz w:val="24"/>
              </w:rPr>
            </w:pPr>
          </w:p>
        </w:tc>
        <w:tc>
          <w:tcPr>
            <w:tcW w:w="898" w:type="dxa"/>
            <w:vMerge/>
            <w:vAlign w:val="center"/>
          </w:tcPr>
          <w:p w:rsidR="00DE7E00" w:rsidRPr="00DE7E00" w:rsidRDefault="00DE7E00" w:rsidP="00DE7E00">
            <w:pPr>
              <w:snapToGrid w:val="0"/>
              <w:jc w:val="center"/>
              <w:rPr>
                <w:rFonts w:ascii="宋体" w:hAnsi="宋体"/>
                <w:sz w:val="24"/>
              </w:rPr>
            </w:pPr>
          </w:p>
        </w:tc>
        <w:tc>
          <w:tcPr>
            <w:tcW w:w="4334" w:type="dxa"/>
            <w:vAlign w:val="center"/>
          </w:tcPr>
          <w:p w:rsidR="00DE7E00" w:rsidRPr="00DE7E00" w:rsidRDefault="00DE7E00" w:rsidP="00DE7E00">
            <w:pPr>
              <w:snapToGrid w:val="0"/>
              <w:jc w:val="left"/>
              <w:rPr>
                <w:rFonts w:ascii="宋体" w:hAnsi="宋体"/>
                <w:sz w:val="24"/>
              </w:rPr>
            </w:pPr>
            <w:r w:rsidRPr="00DE7E00">
              <w:rPr>
                <w:rFonts w:ascii="宋体" w:hAnsi="宋体" w:hint="eastAsia"/>
                <w:sz w:val="24"/>
              </w:rPr>
              <w:t>科技论文撰写</w:t>
            </w:r>
          </w:p>
        </w:tc>
        <w:tc>
          <w:tcPr>
            <w:tcW w:w="1283"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教学改革</w:t>
            </w:r>
          </w:p>
        </w:tc>
        <w:tc>
          <w:tcPr>
            <w:tcW w:w="937"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杨道富</w:t>
            </w:r>
          </w:p>
        </w:tc>
        <w:tc>
          <w:tcPr>
            <w:tcW w:w="792"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3</w:t>
            </w:r>
          </w:p>
        </w:tc>
      </w:tr>
      <w:tr w:rsidR="00DE7E00" w:rsidRPr="00DE7E00" w:rsidTr="00073C06">
        <w:trPr>
          <w:trHeight w:val="454"/>
        </w:trPr>
        <w:tc>
          <w:tcPr>
            <w:tcW w:w="794" w:type="dxa"/>
            <w:vAlign w:val="center"/>
          </w:tcPr>
          <w:p w:rsidR="00DE7E00" w:rsidRPr="00DE7E00" w:rsidRDefault="00DE7E00" w:rsidP="00DE7E00">
            <w:pPr>
              <w:numPr>
                <w:ilvl w:val="0"/>
                <w:numId w:val="1"/>
              </w:numPr>
              <w:snapToGrid w:val="0"/>
              <w:jc w:val="center"/>
              <w:rPr>
                <w:rFonts w:ascii="宋体" w:hAnsi="宋体"/>
                <w:sz w:val="24"/>
              </w:rPr>
            </w:pPr>
          </w:p>
        </w:tc>
        <w:tc>
          <w:tcPr>
            <w:tcW w:w="486" w:type="dxa"/>
            <w:vMerge/>
            <w:vAlign w:val="center"/>
          </w:tcPr>
          <w:p w:rsidR="00DE7E00" w:rsidRPr="00DE7E00" w:rsidRDefault="00DE7E00" w:rsidP="00DE7E00">
            <w:pPr>
              <w:snapToGrid w:val="0"/>
              <w:jc w:val="center"/>
              <w:rPr>
                <w:sz w:val="24"/>
              </w:rPr>
            </w:pPr>
          </w:p>
        </w:tc>
        <w:tc>
          <w:tcPr>
            <w:tcW w:w="898" w:type="dxa"/>
            <w:vAlign w:val="center"/>
          </w:tcPr>
          <w:p w:rsidR="00DE7E00" w:rsidRPr="00DE7E00" w:rsidRDefault="00DE7E00" w:rsidP="00DE7E00">
            <w:pPr>
              <w:snapToGrid w:val="0"/>
              <w:jc w:val="center"/>
              <w:rPr>
                <w:sz w:val="24"/>
              </w:rPr>
            </w:pPr>
            <w:r w:rsidRPr="00DE7E00">
              <w:rPr>
                <w:rFonts w:ascii="宋体" w:hAnsi="宋体" w:hint="eastAsia"/>
                <w:sz w:val="24"/>
              </w:rPr>
              <w:t>第3天</w:t>
            </w:r>
          </w:p>
        </w:tc>
        <w:tc>
          <w:tcPr>
            <w:tcW w:w="4334" w:type="dxa"/>
            <w:vAlign w:val="center"/>
          </w:tcPr>
          <w:p w:rsidR="00DE7E00" w:rsidRPr="00DE7E00" w:rsidRDefault="00DE7E00" w:rsidP="00DE7E00">
            <w:pPr>
              <w:snapToGrid w:val="0"/>
              <w:jc w:val="left"/>
              <w:rPr>
                <w:rFonts w:ascii="宋体" w:hAnsi="宋体"/>
                <w:sz w:val="24"/>
              </w:rPr>
            </w:pPr>
            <w:r w:rsidRPr="00DE7E00">
              <w:rPr>
                <w:rFonts w:ascii="宋体" w:hAnsi="宋体" w:hint="eastAsia"/>
                <w:sz w:val="24"/>
              </w:rPr>
              <w:t>水工建筑物认知</w:t>
            </w:r>
          </w:p>
        </w:tc>
        <w:tc>
          <w:tcPr>
            <w:tcW w:w="1283"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教学改革</w:t>
            </w:r>
          </w:p>
        </w:tc>
        <w:tc>
          <w:tcPr>
            <w:tcW w:w="937"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罗全胜</w:t>
            </w:r>
          </w:p>
        </w:tc>
        <w:tc>
          <w:tcPr>
            <w:tcW w:w="792" w:type="dxa"/>
            <w:vAlign w:val="center"/>
          </w:tcPr>
          <w:p w:rsidR="00DE7E00" w:rsidRPr="00DE7E00" w:rsidRDefault="00DE7E00" w:rsidP="00DE7E00">
            <w:pPr>
              <w:snapToGrid w:val="0"/>
              <w:jc w:val="center"/>
            </w:pPr>
            <w:r w:rsidRPr="00DE7E00">
              <w:rPr>
                <w:rFonts w:ascii="宋体" w:hAnsi="宋体" w:hint="eastAsia"/>
                <w:sz w:val="24"/>
              </w:rPr>
              <w:t>6</w:t>
            </w:r>
          </w:p>
        </w:tc>
      </w:tr>
      <w:tr w:rsidR="00DE7E00" w:rsidRPr="00DE7E00" w:rsidTr="00073C06">
        <w:trPr>
          <w:trHeight w:val="454"/>
        </w:trPr>
        <w:tc>
          <w:tcPr>
            <w:tcW w:w="794" w:type="dxa"/>
            <w:vAlign w:val="center"/>
          </w:tcPr>
          <w:p w:rsidR="00DE7E00" w:rsidRPr="00DE7E00" w:rsidRDefault="00DE7E00" w:rsidP="00DE7E00">
            <w:pPr>
              <w:numPr>
                <w:ilvl w:val="0"/>
                <w:numId w:val="1"/>
              </w:numPr>
              <w:snapToGrid w:val="0"/>
              <w:jc w:val="center"/>
              <w:rPr>
                <w:rFonts w:ascii="宋体" w:hAnsi="宋体"/>
                <w:sz w:val="24"/>
              </w:rPr>
            </w:pPr>
          </w:p>
        </w:tc>
        <w:tc>
          <w:tcPr>
            <w:tcW w:w="486" w:type="dxa"/>
            <w:vMerge/>
            <w:vAlign w:val="center"/>
          </w:tcPr>
          <w:p w:rsidR="00DE7E00" w:rsidRPr="00DE7E00" w:rsidRDefault="00DE7E00" w:rsidP="00DE7E00">
            <w:pPr>
              <w:snapToGrid w:val="0"/>
              <w:jc w:val="center"/>
              <w:rPr>
                <w:rFonts w:ascii="宋体" w:hAnsi="宋体"/>
                <w:sz w:val="24"/>
              </w:rPr>
            </w:pPr>
          </w:p>
        </w:tc>
        <w:tc>
          <w:tcPr>
            <w:tcW w:w="898"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第4天</w:t>
            </w:r>
          </w:p>
        </w:tc>
        <w:tc>
          <w:tcPr>
            <w:tcW w:w="4334" w:type="dxa"/>
            <w:vAlign w:val="center"/>
          </w:tcPr>
          <w:p w:rsidR="00DE7E00" w:rsidRPr="00DE7E00" w:rsidRDefault="00DE7E00" w:rsidP="00DE7E00">
            <w:pPr>
              <w:widowControl/>
              <w:snapToGrid w:val="0"/>
              <w:spacing w:line="0" w:lineRule="atLeast"/>
              <w:jc w:val="left"/>
              <w:rPr>
                <w:rFonts w:ascii="宋体" w:hAnsi="宋体"/>
                <w:sz w:val="24"/>
              </w:rPr>
            </w:pPr>
            <w:r w:rsidRPr="00DE7E00">
              <w:rPr>
                <w:rFonts w:ascii="宋体" w:hAnsi="宋体" w:hint="eastAsia"/>
                <w:sz w:val="24"/>
              </w:rPr>
              <w:t>全站仪使用及数据采集</w:t>
            </w:r>
          </w:p>
          <w:p w:rsidR="00DE7E00" w:rsidRPr="00DE7E00" w:rsidRDefault="00DE7E00" w:rsidP="00DE7E00">
            <w:pPr>
              <w:snapToGrid w:val="0"/>
              <w:jc w:val="left"/>
              <w:rPr>
                <w:rFonts w:ascii="宋体" w:hAnsi="宋体"/>
                <w:sz w:val="24"/>
              </w:rPr>
            </w:pPr>
            <w:r w:rsidRPr="00DE7E00">
              <w:rPr>
                <w:rFonts w:ascii="宋体" w:hAnsi="宋体" w:hint="eastAsia"/>
                <w:sz w:val="24"/>
              </w:rPr>
              <w:t>全站仪数据传输及南方软件使用</w:t>
            </w:r>
          </w:p>
        </w:tc>
        <w:tc>
          <w:tcPr>
            <w:tcW w:w="1283"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新技术</w:t>
            </w:r>
          </w:p>
          <w:p w:rsidR="00DE7E00" w:rsidRPr="00DE7E00" w:rsidRDefault="00DE7E00" w:rsidP="00DE7E00">
            <w:pPr>
              <w:snapToGrid w:val="0"/>
              <w:jc w:val="center"/>
              <w:rPr>
                <w:rFonts w:ascii="宋体" w:hAnsi="宋体"/>
                <w:sz w:val="24"/>
              </w:rPr>
            </w:pPr>
            <w:r w:rsidRPr="00DE7E00">
              <w:rPr>
                <w:rFonts w:ascii="宋体" w:hAnsi="宋体" w:hint="eastAsia"/>
                <w:sz w:val="24"/>
              </w:rPr>
              <w:t>应用</w:t>
            </w:r>
          </w:p>
        </w:tc>
        <w:tc>
          <w:tcPr>
            <w:tcW w:w="937"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赵计学</w:t>
            </w:r>
          </w:p>
        </w:tc>
        <w:tc>
          <w:tcPr>
            <w:tcW w:w="792"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6</w:t>
            </w:r>
          </w:p>
        </w:tc>
      </w:tr>
      <w:tr w:rsidR="00DE7E00" w:rsidRPr="00DE7E00" w:rsidTr="00073C06">
        <w:trPr>
          <w:trHeight w:val="454"/>
        </w:trPr>
        <w:tc>
          <w:tcPr>
            <w:tcW w:w="794" w:type="dxa"/>
            <w:vAlign w:val="center"/>
          </w:tcPr>
          <w:p w:rsidR="00DE7E00" w:rsidRPr="00DE7E00" w:rsidRDefault="00DE7E00" w:rsidP="00DE7E00">
            <w:pPr>
              <w:numPr>
                <w:ilvl w:val="0"/>
                <w:numId w:val="1"/>
              </w:numPr>
              <w:snapToGrid w:val="0"/>
              <w:jc w:val="center"/>
              <w:rPr>
                <w:rFonts w:ascii="宋体" w:hAnsi="宋体"/>
                <w:sz w:val="24"/>
              </w:rPr>
            </w:pPr>
          </w:p>
        </w:tc>
        <w:tc>
          <w:tcPr>
            <w:tcW w:w="486" w:type="dxa"/>
            <w:vMerge/>
            <w:vAlign w:val="center"/>
          </w:tcPr>
          <w:p w:rsidR="00DE7E00" w:rsidRPr="00DE7E00" w:rsidRDefault="00DE7E00" w:rsidP="00DE7E00">
            <w:pPr>
              <w:snapToGrid w:val="0"/>
              <w:jc w:val="center"/>
              <w:rPr>
                <w:rFonts w:ascii="宋体" w:hAnsi="宋体"/>
                <w:sz w:val="24"/>
              </w:rPr>
            </w:pPr>
          </w:p>
        </w:tc>
        <w:tc>
          <w:tcPr>
            <w:tcW w:w="898"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第5天</w:t>
            </w:r>
          </w:p>
        </w:tc>
        <w:tc>
          <w:tcPr>
            <w:tcW w:w="4334" w:type="dxa"/>
            <w:vAlign w:val="center"/>
          </w:tcPr>
          <w:p w:rsidR="00DE7E00" w:rsidRPr="00DE7E00" w:rsidRDefault="00DE7E00" w:rsidP="00DE7E00">
            <w:pPr>
              <w:widowControl/>
              <w:snapToGrid w:val="0"/>
              <w:spacing w:line="0" w:lineRule="atLeast"/>
              <w:jc w:val="left"/>
              <w:rPr>
                <w:rFonts w:ascii="宋体" w:hAnsi="宋体"/>
                <w:sz w:val="24"/>
              </w:rPr>
            </w:pPr>
            <w:r w:rsidRPr="00DE7E00">
              <w:rPr>
                <w:rFonts w:ascii="宋体" w:hAnsi="宋体" w:hint="eastAsia"/>
                <w:sz w:val="24"/>
              </w:rPr>
              <w:t>电子水准仪使用</w:t>
            </w:r>
          </w:p>
          <w:p w:rsidR="00DE7E00" w:rsidRPr="00DE7E00" w:rsidRDefault="00DE7E00" w:rsidP="00DE7E00">
            <w:pPr>
              <w:widowControl/>
              <w:snapToGrid w:val="0"/>
              <w:spacing w:line="0" w:lineRule="atLeast"/>
              <w:jc w:val="left"/>
              <w:rPr>
                <w:rFonts w:ascii="宋体" w:hAnsi="宋体"/>
                <w:sz w:val="24"/>
              </w:rPr>
            </w:pPr>
            <w:r w:rsidRPr="00DE7E00">
              <w:rPr>
                <w:rFonts w:ascii="宋体" w:hAnsi="宋体" w:hint="eastAsia"/>
                <w:sz w:val="24"/>
              </w:rPr>
              <w:lastRenderedPageBreak/>
              <w:t>电子水准仪二等水准测量</w:t>
            </w:r>
          </w:p>
        </w:tc>
        <w:tc>
          <w:tcPr>
            <w:tcW w:w="1283"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lastRenderedPageBreak/>
              <w:t>新技术</w:t>
            </w:r>
          </w:p>
          <w:p w:rsidR="00DE7E00" w:rsidRPr="00DE7E00" w:rsidRDefault="00DE7E00" w:rsidP="00DE7E00">
            <w:pPr>
              <w:snapToGrid w:val="0"/>
              <w:jc w:val="center"/>
              <w:rPr>
                <w:rFonts w:ascii="宋体" w:hAnsi="宋体"/>
                <w:sz w:val="24"/>
              </w:rPr>
            </w:pPr>
            <w:r w:rsidRPr="00DE7E00">
              <w:rPr>
                <w:rFonts w:ascii="宋体" w:hAnsi="宋体" w:hint="eastAsia"/>
                <w:sz w:val="24"/>
              </w:rPr>
              <w:lastRenderedPageBreak/>
              <w:t>应用</w:t>
            </w:r>
          </w:p>
        </w:tc>
        <w:tc>
          <w:tcPr>
            <w:tcW w:w="937"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lastRenderedPageBreak/>
              <w:t>赵计学</w:t>
            </w:r>
          </w:p>
        </w:tc>
        <w:tc>
          <w:tcPr>
            <w:tcW w:w="792"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6</w:t>
            </w:r>
          </w:p>
        </w:tc>
      </w:tr>
      <w:tr w:rsidR="00DE7E00" w:rsidRPr="00DE7E00" w:rsidTr="00073C06">
        <w:trPr>
          <w:trHeight w:val="454"/>
        </w:trPr>
        <w:tc>
          <w:tcPr>
            <w:tcW w:w="794" w:type="dxa"/>
            <w:vAlign w:val="center"/>
          </w:tcPr>
          <w:p w:rsidR="00DE7E00" w:rsidRPr="00DE7E00" w:rsidRDefault="00DE7E00" w:rsidP="00DE7E00">
            <w:pPr>
              <w:numPr>
                <w:ilvl w:val="0"/>
                <w:numId w:val="1"/>
              </w:numPr>
              <w:snapToGrid w:val="0"/>
              <w:jc w:val="center"/>
              <w:rPr>
                <w:rFonts w:ascii="宋体" w:hAnsi="宋体"/>
                <w:sz w:val="24"/>
              </w:rPr>
            </w:pPr>
          </w:p>
        </w:tc>
        <w:tc>
          <w:tcPr>
            <w:tcW w:w="486" w:type="dxa"/>
            <w:vMerge w:val="restart"/>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第3周</w:t>
            </w:r>
          </w:p>
        </w:tc>
        <w:tc>
          <w:tcPr>
            <w:tcW w:w="898"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第1天</w:t>
            </w:r>
          </w:p>
        </w:tc>
        <w:tc>
          <w:tcPr>
            <w:tcW w:w="4334" w:type="dxa"/>
            <w:vAlign w:val="center"/>
          </w:tcPr>
          <w:p w:rsidR="00DE7E00" w:rsidRPr="00DE7E00" w:rsidRDefault="00DE7E00" w:rsidP="00DE7E00">
            <w:pPr>
              <w:snapToGrid w:val="0"/>
              <w:jc w:val="left"/>
              <w:rPr>
                <w:rFonts w:ascii="宋体" w:hAnsi="宋体"/>
                <w:sz w:val="24"/>
              </w:rPr>
            </w:pPr>
            <w:r w:rsidRPr="00DE7E00">
              <w:rPr>
                <w:rFonts w:ascii="宋体" w:hAnsi="宋体" w:hint="eastAsia"/>
                <w:sz w:val="24"/>
              </w:rPr>
              <w:t>GPS使用</w:t>
            </w:r>
          </w:p>
          <w:p w:rsidR="00DE7E00" w:rsidRPr="00DE7E00" w:rsidRDefault="00DE7E00" w:rsidP="00DE7E00">
            <w:pPr>
              <w:widowControl/>
              <w:snapToGrid w:val="0"/>
              <w:spacing w:line="0" w:lineRule="atLeast"/>
              <w:jc w:val="left"/>
              <w:rPr>
                <w:rFonts w:ascii="宋体" w:hAnsi="宋体"/>
                <w:sz w:val="24"/>
              </w:rPr>
            </w:pPr>
            <w:r w:rsidRPr="00DE7E00">
              <w:rPr>
                <w:rFonts w:ascii="宋体" w:hAnsi="宋体" w:hint="eastAsia"/>
                <w:sz w:val="24"/>
              </w:rPr>
              <w:t>GPS-RTK实地考察、测绘</w:t>
            </w:r>
          </w:p>
        </w:tc>
        <w:tc>
          <w:tcPr>
            <w:tcW w:w="1283"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新技术</w:t>
            </w:r>
          </w:p>
          <w:p w:rsidR="00DE7E00" w:rsidRPr="00DE7E00" w:rsidRDefault="00DE7E00" w:rsidP="00DE7E00">
            <w:pPr>
              <w:snapToGrid w:val="0"/>
              <w:jc w:val="center"/>
              <w:rPr>
                <w:rFonts w:ascii="宋体" w:hAnsi="宋体"/>
                <w:sz w:val="24"/>
              </w:rPr>
            </w:pPr>
            <w:r w:rsidRPr="00DE7E00">
              <w:rPr>
                <w:rFonts w:ascii="宋体" w:hAnsi="宋体" w:hint="eastAsia"/>
                <w:sz w:val="24"/>
              </w:rPr>
              <w:t>应用</w:t>
            </w:r>
          </w:p>
        </w:tc>
        <w:tc>
          <w:tcPr>
            <w:tcW w:w="937"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赵计学</w:t>
            </w:r>
          </w:p>
        </w:tc>
        <w:tc>
          <w:tcPr>
            <w:tcW w:w="792"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6</w:t>
            </w:r>
          </w:p>
        </w:tc>
      </w:tr>
      <w:tr w:rsidR="00DE7E00" w:rsidRPr="00DE7E00" w:rsidTr="00073C06">
        <w:trPr>
          <w:trHeight w:val="454"/>
        </w:trPr>
        <w:tc>
          <w:tcPr>
            <w:tcW w:w="794" w:type="dxa"/>
            <w:vAlign w:val="center"/>
          </w:tcPr>
          <w:p w:rsidR="00DE7E00" w:rsidRPr="00DE7E00" w:rsidRDefault="00DE7E00" w:rsidP="00DE7E00">
            <w:pPr>
              <w:numPr>
                <w:ilvl w:val="0"/>
                <w:numId w:val="1"/>
              </w:numPr>
              <w:snapToGrid w:val="0"/>
              <w:jc w:val="center"/>
              <w:rPr>
                <w:rFonts w:ascii="宋体" w:hAnsi="宋体"/>
                <w:sz w:val="24"/>
              </w:rPr>
            </w:pPr>
          </w:p>
        </w:tc>
        <w:tc>
          <w:tcPr>
            <w:tcW w:w="486" w:type="dxa"/>
            <w:vMerge/>
            <w:vAlign w:val="center"/>
          </w:tcPr>
          <w:p w:rsidR="00DE7E00" w:rsidRPr="00DE7E00" w:rsidRDefault="00DE7E00" w:rsidP="00DE7E00">
            <w:pPr>
              <w:snapToGrid w:val="0"/>
              <w:jc w:val="center"/>
              <w:rPr>
                <w:rFonts w:ascii="宋体" w:hAnsi="宋体"/>
                <w:sz w:val="24"/>
              </w:rPr>
            </w:pPr>
          </w:p>
        </w:tc>
        <w:tc>
          <w:tcPr>
            <w:tcW w:w="898" w:type="dxa"/>
            <w:vMerge w:val="restart"/>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第2天</w:t>
            </w:r>
          </w:p>
        </w:tc>
        <w:tc>
          <w:tcPr>
            <w:tcW w:w="4334" w:type="dxa"/>
            <w:vAlign w:val="center"/>
          </w:tcPr>
          <w:p w:rsidR="00DE7E00" w:rsidRPr="00DE7E00" w:rsidRDefault="00DE7E00" w:rsidP="00DE7E00">
            <w:pPr>
              <w:widowControl/>
              <w:snapToGrid w:val="0"/>
              <w:spacing w:line="0" w:lineRule="atLeast"/>
              <w:jc w:val="left"/>
              <w:rPr>
                <w:rFonts w:ascii="宋体" w:hAnsi="宋体"/>
                <w:sz w:val="24"/>
              </w:rPr>
            </w:pPr>
            <w:r w:rsidRPr="00DE7E00">
              <w:rPr>
                <w:rFonts w:ascii="宋体" w:hAnsi="宋体" w:hint="eastAsia"/>
                <w:sz w:val="24"/>
              </w:rPr>
              <w:t>GEOWAY IMS一体化测图系统</w:t>
            </w:r>
          </w:p>
        </w:tc>
        <w:tc>
          <w:tcPr>
            <w:tcW w:w="1283"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新技术</w:t>
            </w:r>
          </w:p>
          <w:p w:rsidR="00DE7E00" w:rsidRPr="00DE7E00" w:rsidRDefault="00DE7E00" w:rsidP="00DE7E00">
            <w:pPr>
              <w:snapToGrid w:val="0"/>
              <w:jc w:val="center"/>
              <w:rPr>
                <w:rFonts w:ascii="宋体" w:hAnsi="宋体"/>
                <w:sz w:val="24"/>
              </w:rPr>
            </w:pPr>
            <w:r w:rsidRPr="00DE7E00">
              <w:rPr>
                <w:rFonts w:ascii="宋体" w:hAnsi="宋体" w:hint="eastAsia"/>
                <w:sz w:val="24"/>
              </w:rPr>
              <w:t>应用</w:t>
            </w:r>
          </w:p>
        </w:tc>
        <w:tc>
          <w:tcPr>
            <w:tcW w:w="937" w:type="dxa"/>
            <w:vAlign w:val="center"/>
          </w:tcPr>
          <w:p w:rsidR="00DE7E00" w:rsidRPr="00DE7E00" w:rsidRDefault="00DE7E00" w:rsidP="00DE7E00">
            <w:pPr>
              <w:snapToGrid w:val="0"/>
              <w:ind w:left="223" w:hangingChars="93" w:hanging="223"/>
              <w:jc w:val="center"/>
              <w:rPr>
                <w:rFonts w:ascii="宋体" w:hAnsi="宋体"/>
                <w:sz w:val="24"/>
              </w:rPr>
            </w:pPr>
            <w:r w:rsidRPr="00DE7E00">
              <w:rPr>
                <w:rFonts w:ascii="宋体" w:hAnsi="宋体" w:hint="eastAsia"/>
                <w:sz w:val="24"/>
              </w:rPr>
              <w:t>李苗苗</w:t>
            </w:r>
          </w:p>
        </w:tc>
        <w:tc>
          <w:tcPr>
            <w:tcW w:w="792" w:type="dxa"/>
            <w:vAlign w:val="center"/>
          </w:tcPr>
          <w:p w:rsidR="00DE7E00" w:rsidRPr="00DE7E00" w:rsidRDefault="00DE7E00" w:rsidP="00DE7E00">
            <w:pPr>
              <w:snapToGrid w:val="0"/>
              <w:jc w:val="center"/>
              <w:rPr>
                <w:rFonts w:ascii="宋体" w:hAnsi="宋体"/>
                <w:sz w:val="24"/>
              </w:rPr>
            </w:pPr>
            <w:r w:rsidRPr="00DE7E00">
              <w:rPr>
                <w:rFonts w:ascii="宋体" w:hAnsi="宋体"/>
                <w:sz w:val="24"/>
              </w:rPr>
              <w:t>3</w:t>
            </w:r>
          </w:p>
        </w:tc>
      </w:tr>
      <w:tr w:rsidR="00DE7E00" w:rsidRPr="00DE7E00" w:rsidTr="00073C06">
        <w:trPr>
          <w:trHeight w:val="454"/>
        </w:trPr>
        <w:tc>
          <w:tcPr>
            <w:tcW w:w="794" w:type="dxa"/>
            <w:vAlign w:val="center"/>
          </w:tcPr>
          <w:p w:rsidR="00DE7E00" w:rsidRPr="00DE7E00" w:rsidRDefault="00DE7E00" w:rsidP="00DE7E00">
            <w:pPr>
              <w:numPr>
                <w:ilvl w:val="0"/>
                <w:numId w:val="1"/>
              </w:numPr>
              <w:snapToGrid w:val="0"/>
              <w:jc w:val="center"/>
              <w:rPr>
                <w:rFonts w:ascii="宋体" w:hAnsi="宋体"/>
                <w:sz w:val="24"/>
              </w:rPr>
            </w:pPr>
          </w:p>
        </w:tc>
        <w:tc>
          <w:tcPr>
            <w:tcW w:w="486" w:type="dxa"/>
            <w:vMerge/>
            <w:vAlign w:val="center"/>
          </w:tcPr>
          <w:p w:rsidR="00DE7E00" w:rsidRPr="00DE7E00" w:rsidRDefault="00DE7E00" w:rsidP="00DE7E00">
            <w:pPr>
              <w:snapToGrid w:val="0"/>
              <w:jc w:val="center"/>
              <w:rPr>
                <w:rFonts w:ascii="宋体" w:hAnsi="宋体"/>
                <w:sz w:val="24"/>
              </w:rPr>
            </w:pPr>
          </w:p>
        </w:tc>
        <w:tc>
          <w:tcPr>
            <w:tcW w:w="898" w:type="dxa"/>
            <w:vMerge/>
            <w:vAlign w:val="center"/>
          </w:tcPr>
          <w:p w:rsidR="00DE7E00" w:rsidRPr="00DE7E00" w:rsidRDefault="00DE7E00" w:rsidP="00DE7E00">
            <w:pPr>
              <w:snapToGrid w:val="0"/>
              <w:jc w:val="center"/>
              <w:rPr>
                <w:rFonts w:ascii="宋体" w:hAnsi="宋体"/>
                <w:sz w:val="24"/>
              </w:rPr>
            </w:pPr>
          </w:p>
        </w:tc>
        <w:tc>
          <w:tcPr>
            <w:tcW w:w="4334" w:type="dxa"/>
            <w:vAlign w:val="center"/>
          </w:tcPr>
          <w:p w:rsidR="00DE7E00" w:rsidRPr="00DE7E00" w:rsidRDefault="00DE7E00" w:rsidP="00DE7E00">
            <w:pPr>
              <w:widowControl/>
              <w:snapToGrid w:val="0"/>
              <w:spacing w:line="0" w:lineRule="atLeast"/>
              <w:jc w:val="left"/>
              <w:rPr>
                <w:rFonts w:ascii="宋体" w:hAnsi="宋体"/>
                <w:sz w:val="24"/>
              </w:rPr>
            </w:pPr>
            <w:r w:rsidRPr="00DE7E00">
              <w:rPr>
                <w:rFonts w:ascii="宋体" w:hAnsi="宋体" w:hint="eastAsia"/>
                <w:bCs/>
                <w:sz w:val="24"/>
              </w:rPr>
              <w:t>空三加密系统</w:t>
            </w:r>
          </w:p>
        </w:tc>
        <w:tc>
          <w:tcPr>
            <w:tcW w:w="1283"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新</w:t>
            </w:r>
            <w:r w:rsidRPr="00DE7E00">
              <w:rPr>
                <w:rFonts w:ascii="宋体" w:hAnsi="宋体"/>
                <w:sz w:val="24"/>
              </w:rPr>
              <w:t>技术</w:t>
            </w:r>
          </w:p>
          <w:p w:rsidR="00DE7E00" w:rsidRPr="00DE7E00" w:rsidRDefault="00DE7E00" w:rsidP="00DE7E00">
            <w:pPr>
              <w:snapToGrid w:val="0"/>
              <w:jc w:val="center"/>
              <w:rPr>
                <w:rFonts w:ascii="宋体" w:hAnsi="宋体"/>
                <w:bCs/>
                <w:sz w:val="24"/>
              </w:rPr>
            </w:pPr>
            <w:r w:rsidRPr="00DE7E00">
              <w:rPr>
                <w:rFonts w:ascii="宋体" w:hAnsi="宋体"/>
                <w:sz w:val="24"/>
              </w:rPr>
              <w:t>应用</w:t>
            </w:r>
          </w:p>
        </w:tc>
        <w:tc>
          <w:tcPr>
            <w:tcW w:w="937" w:type="dxa"/>
            <w:vAlign w:val="center"/>
          </w:tcPr>
          <w:p w:rsidR="00DE7E00" w:rsidRPr="00DE7E00" w:rsidRDefault="00DE7E00" w:rsidP="00DE7E00">
            <w:pPr>
              <w:snapToGrid w:val="0"/>
              <w:ind w:left="223" w:hangingChars="93" w:hanging="223"/>
              <w:jc w:val="center"/>
              <w:rPr>
                <w:rFonts w:ascii="宋体" w:hAnsi="宋体"/>
                <w:sz w:val="24"/>
              </w:rPr>
            </w:pPr>
            <w:r w:rsidRPr="00DE7E00">
              <w:rPr>
                <w:rFonts w:ascii="宋体" w:hAnsi="宋体" w:hint="eastAsia"/>
                <w:sz w:val="24"/>
              </w:rPr>
              <w:t>李苗苗</w:t>
            </w:r>
          </w:p>
        </w:tc>
        <w:tc>
          <w:tcPr>
            <w:tcW w:w="792"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3</w:t>
            </w:r>
          </w:p>
        </w:tc>
      </w:tr>
      <w:tr w:rsidR="00DE7E00" w:rsidRPr="00DE7E00" w:rsidTr="00073C06">
        <w:trPr>
          <w:trHeight w:val="454"/>
        </w:trPr>
        <w:tc>
          <w:tcPr>
            <w:tcW w:w="794" w:type="dxa"/>
            <w:vAlign w:val="center"/>
          </w:tcPr>
          <w:p w:rsidR="00DE7E00" w:rsidRPr="00DE7E00" w:rsidRDefault="00DE7E00" w:rsidP="00DE7E00">
            <w:pPr>
              <w:numPr>
                <w:ilvl w:val="0"/>
                <w:numId w:val="1"/>
              </w:numPr>
              <w:snapToGrid w:val="0"/>
              <w:jc w:val="center"/>
              <w:rPr>
                <w:rFonts w:ascii="宋体" w:hAnsi="宋体"/>
                <w:sz w:val="24"/>
              </w:rPr>
            </w:pPr>
          </w:p>
        </w:tc>
        <w:tc>
          <w:tcPr>
            <w:tcW w:w="486" w:type="dxa"/>
            <w:vMerge/>
            <w:vAlign w:val="center"/>
          </w:tcPr>
          <w:p w:rsidR="00DE7E00" w:rsidRPr="00DE7E00" w:rsidRDefault="00DE7E00" w:rsidP="00DE7E00">
            <w:pPr>
              <w:snapToGrid w:val="0"/>
              <w:jc w:val="center"/>
              <w:rPr>
                <w:rFonts w:ascii="宋体" w:hAnsi="宋体"/>
                <w:sz w:val="24"/>
              </w:rPr>
            </w:pPr>
          </w:p>
        </w:tc>
        <w:tc>
          <w:tcPr>
            <w:tcW w:w="898" w:type="dxa"/>
            <w:vMerge w:val="restart"/>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第3天</w:t>
            </w:r>
          </w:p>
        </w:tc>
        <w:tc>
          <w:tcPr>
            <w:tcW w:w="4334" w:type="dxa"/>
            <w:vAlign w:val="center"/>
          </w:tcPr>
          <w:p w:rsidR="00DE7E00" w:rsidRPr="00DE7E00" w:rsidRDefault="00DE7E00" w:rsidP="00DE7E00">
            <w:pPr>
              <w:widowControl/>
              <w:snapToGrid w:val="0"/>
              <w:spacing w:line="0" w:lineRule="atLeast"/>
              <w:jc w:val="left"/>
              <w:rPr>
                <w:rFonts w:ascii="宋体" w:hAnsi="宋体"/>
                <w:sz w:val="24"/>
              </w:rPr>
            </w:pPr>
            <w:r w:rsidRPr="00DE7E00">
              <w:rPr>
                <w:rFonts w:ascii="宋体" w:hAnsi="宋体" w:hint="eastAsia"/>
                <w:sz w:val="24"/>
              </w:rPr>
              <w:t>DLG立体</w:t>
            </w:r>
            <w:r w:rsidRPr="00DE7E00">
              <w:rPr>
                <w:rFonts w:ascii="宋体" w:hAnsi="宋体"/>
                <w:sz w:val="24"/>
              </w:rPr>
              <w:t>采</w:t>
            </w:r>
            <w:r w:rsidRPr="00DE7E00">
              <w:rPr>
                <w:rFonts w:ascii="宋体" w:hAnsi="宋体" w:hint="eastAsia"/>
                <w:sz w:val="24"/>
              </w:rPr>
              <w:t>集系统</w:t>
            </w:r>
          </w:p>
        </w:tc>
        <w:tc>
          <w:tcPr>
            <w:tcW w:w="1283"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新技术</w:t>
            </w:r>
          </w:p>
          <w:p w:rsidR="00DE7E00" w:rsidRPr="00DE7E00" w:rsidRDefault="00DE7E00" w:rsidP="00DE7E00">
            <w:pPr>
              <w:snapToGrid w:val="0"/>
              <w:jc w:val="center"/>
              <w:rPr>
                <w:rFonts w:ascii="宋体" w:hAnsi="宋体"/>
                <w:sz w:val="24"/>
              </w:rPr>
            </w:pPr>
            <w:r w:rsidRPr="00DE7E00">
              <w:rPr>
                <w:rFonts w:ascii="宋体" w:hAnsi="宋体" w:hint="eastAsia"/>
                <w:sz w:val="24"/>
              </w:rPr>
              <w:t>应用</w:t>
            </w:r>
          </w:p>
        </w:tc>
        <w:tc>
          <w:tcPr>
            <w:tcW w:w="937" w:type="dxa"/>
            <w:vAlign w:val="center"/>
          </w:tcPr>
          <w:p w:rsidR="00DE7E00" w:rsidRPr="00DE7E00" w:rsidRDefault="00DE7E00" w:rsidP="00DE7E00">
            <w:pPr>
              <w:snapToGrid w:val="0"/>
              <w:ind w:left="223" w:hangingChars="93" w:hanging="223"/>
              <w:jc w:val="center"/>
              <w:rPr>
                <w:rFonts w:ascii="宋体" w:hAnsi="宋体"/>
                <w:sz w:val="24"/>
              </w:rPr>
            </w:pPr>
            <w:r w:rsidRPr="00DE7E00">
              <w:rPr>
                <w:rFonts w:ascii="宋体" w:hAnsi="宋体" w:hint="eastAsia"/>
                <w:sz w:val="24"/>
              </w:rPr>
              <w:t>李苗苗</w:t>
            </w:r>
          </w:p>
        </w:tc>
        <w:tc>
          <w:tcPr>
            <w:tcW w:w="792"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3</w:t>
            </w:r>
          </w:p>
        </w:tc>
      </w:tr>
      <w:tr w:rsidR="00DE7E00" w:rsidRPr="00DE7E00" w:rsidTr="00073C06">
        <w:trPr>
          <w:trHeight w:val="454"/>
        </w:trPr>
        <w:tc>
          <w:tcPr>
            <w:tcW w:w="794" w:type="dxa"/>
            <w:vAlign w:val="center"/>
          </w:tcPr>
          <w:p w:rsidR="00DE7E00" w:rsidRPr="00DE7E00" w:rsidRDefault="00DE7E00" w:rsidP="00DE7E00">
            <w:pPr>
              <w:numPr>
                <w:ilvl w:val="0"/>
                <w:numId w:val="1"/>
              </w:numPr>
              <w:snapToGrid w:val="0"/>
              <w:jc w:val="center"/>
              <w:rPr>
                <w:rFonts w:ascii="宋体" w:hAnsi="宋体"/>
                <w:sz w:val="24"/>
              </w:rPr>
            </w:pPr>
          </w:p>
        </w:tc>
        <w:tc>
          <w:tcPr>
            <w:tcW w:w="486" w:type="dxa"/>
            <w:vMerge/>
            <w:vAlign w:val="center"/>
          </w:tcPr>
          <w:p w:rsidR="00DE7E00" w:rsidRPr="00DE7E00" w:rsidRDefault="00DE7E00" w:rsidP="00DE7E00">
            <w:pPr>
              <w:snapToGrid w:val="0"/>
              <w:jc w:val="center"/>
              <w:rPr>
                <w:rFonts w:ascii="宋体" w:hAnsi="宋体"/>
                <w:sz w:val="24"/>
              </w:rPr>
            </w:pPr>
          </w:p>
        </w:tc>
        <w:tc>
          <w:tcPr>
            <w:tcW w:w="898" w:type="dxa"/>
            <w:vMerge/>
            <w:vAlign w:val="center"/>
          </w:tcPr>
          <w:p w:rsidR="00DE7E00" w:rsidRPr="00DE7E00" w:rsidRDefault="00DE7E00" w:rsidP="00DE7E00">
            <w:pPr>
              <w:snapToGrid w:val="0"/>
              <w:jc w:val="center"/>
              <w:rPr>
                <w:rFonts w:ascii="宋体" w:hAnsi="宋体"/>
                <w:sz w:val="24"/>
              </w:rPr>
            </w:pPr>
          </w:p>
        </w:tc>
        <w:tc>
          <w:tcPr>
            <w:tcW w:w="4334" w:type="dxa"/>
            <w:vAlign w:val="center"/>
          </w:tcPr>
          <w:p w:rsidR="00DE7E00" w:rsidRPr="00DE7E00" w:rsidRDefault="00DE7E00" w:rsidP="00DE7E00">
            <w:pPr>
              <w:widowControl/>
              <w:snapToGrid w:val="0"/>
              <w:spacing w:line="0" w:lineRule="atLeast"/>
              <w:jc w:val="left"/>
              <w:rPr>
                <w:rFonts w:ascii="宋体" w:hAnsi="宋体"/>
                <w:sz w:val="24"/>
              </w:rPr>
            </w:pPr>
            <w:r w:rsidRPr="00DE7E00">
              <w:rPr>
                <w:rFonts w:ascii="宋体" w:hAnsi="宋体" w:hint="eastAsia"/>
                <w:sz w:val="24"/>
              </w:rPr>
              <w:t>DEM及等高线生产</w:t>
            </w:r>
          </w:p>
        </w:tc>
        <w:tc>
          <w:tcPr>
            <w:tcW w:w="1283"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新技术</w:t>
            </w:r>
          </w:p>
          <w:p w:rsidR="00DE7E00" w:rsidRPr="00DE7E00" w:rsidRDefault="00DE7E00" w:rsidP="00DE7E00">
            <w:pPr>
              <w:snapToGrid w:val="0"/>
              <w:jc w:val="center"/>
              <w:rPr>
                <w:rFonts w:ascii="宋体" w:hAnsi="宋体"/>
                <w:sz w:val="24"/>
              </w:rPr>
            </w:pPr>
            <w:r w:rsidRPr="00DE7E00">
              <w:rPr>
                <w:rFonts w:ascii="宋体" w:hAnsi="宋体" w:hint="eastAsia"/>
                <w:sz w:val="24"/>
              </w:rPr>
              <w:t>应用</w:t>
            </w:r>
          </w:p>
        </w:tc>
        <w:tc>
          <w:tcPr>
            <w:tcW w:w="937" w:type="dxa"/>
            <w:vAlign w:val="center"/>
          </w:tcPr>
          <w:p w:rsidR="00DE7E00" w:rsidRPr="00DE7E00" w:rsidRDefault="00DE7E00" w:rsidP="00DE7E00">
            <w:pPr>
              <w:snapToGrid w:val="0"/>
              <w:ind w:left="223" w:hangingChars="93" w:hanging="223"/>
              <w:jc w:val="center"/>
              <w:rPr>
                <w:rFonts w:ascii="宋体" w:hAnsi="宋体"/>
                <w:sz w:val="24"/>
              </w:rPr>
            </w:pPr>
            <w:r w:rsidRPr="00DE7E00">
              <w:rPr>
                <w:rFonts w:ascii="宋体" w:hAnsi="宋体" w:hint="eastAsia"/>
                <w:sz w:val="24"/>
              </w:rPr>
              <w:t>李苗苗</w:t>
            </w:r>
          </w:p>
        </w:tc>
        <w:tc>
          <w:tcPr>
            <w:tcW w:w="792"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3</w:t>
            </w:r>
          </w:p>
        </w:tc>
      </w:tr>
      <w:tr w:rsidR="00DE7E00" w:rsidRPr="00DE7E00" w:rsidTr="00073C06">
        <w:trPr>
          <w:trHeight w:val="454"/>
        </w:trPr>
        <w:tc>
          <w:tcPr>
            <w:tcW w:w="794" w:type="dxa"/>
            <w:vAlign w:val="center"/>
          </w:tcPr>
          <w:p w:rsidR="00DE7E00" w:rsidRPr="00DE7E00" w:rsidRDefault="00DE7E00" w:rsidP="00DE7E00">
            <w:pPr>
              <w:numPr>
                <w:ilvl w:val="0"/>
                <w:numId w:val="1"/>
              </w:numPr>
              <w:snapToGrid w:val="0"/>
              <w:jc w:val="center"/>
              <w:rPr>
                <w:rFonts w:ascii="宋体" w:hAnsi="宋体"/>
                <w:sz w:val="24"/>
              </w:rPr>
            </w:pPr>
          </w:p>
        </w:tc>
        <w:tc>
          <w:tcPr>
            <w:tcW w:w="486" w:type="dxa"/>
            <w:vMerge/>
            <w:vAlign w:val="center"/>
          </w:tcPr>
          <w:p w:rsidR="00DE7E00" w:rsidRPr="00DE7E00" w:rsidRDefault="00DE7E00" w:rsidP="00DE7E00">
            <w:pPr>
              <w:snapToGrid w:val="0"/>
              <w:jc w:val="center"/>
              <w:rPr>
                <w:rFonts w:ascii="宋体" w:hAnsi="宋体"/>
                <w:sz w:val="24"/>
              </w:rPr>
            </w:pPr>
          </w:p>
        </w:tc>
        <w:tc>
          <w:tcPr>
            <w:tcW w:w="898" w:type="dxa"/>
            <w:vMerge w:val="restart"/>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第4天</w:t>
            </w:r>
          </w:p>
        </w:tc>
        <w:tc>
          <w:tcPr>
            <w:tcW w:w="4334" w:type="dxa"/>
            <w:vAlign w:val="center"/>
          </w:tcPr>
          <w:p w:rsidR="00DE7E00" w:rsidRPr="00DE7E00" w:rsidRDefault="00DE7E00" w:rsidP="00DE7E00">
            <w:pPr>
              <w:widowControl/>
              <w:snapToGrid w:val="0"/>
              <w:spacing w:line="0" w:lineRule="atLeast"/>
              <w:jc w:val="left"/>
              <w:rPr>
                <w:rFonts w:ascii="宋体" w:hAnsi="宋体"/>
                <w:sz w:val="24"/>
              </w:rPr>
            </w:pPr>
            <w:r w:rsidRPr="00DE7E00">
              <w:rPr>
                <w:rFonts w:ascii="宋体" w:hAnsi="宋体" w:hint="eastAsia"/>
                <w:sz w:val="24"/>
              </w:rPr>
              <w:t>DLG外业核查</w:t>
            </w:r>
          </w:p>
        </w:tc>
        <w:tc>
          <w:tcPr>
            <w:tcW w:w="1283"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新技术</w:t>
            </w:r>
          </w:p>
          <w:p w:rsidR="00DE7E00" w:rsidRPr="00DE7E00" w:rsidRDefault="00DE7E00" w:rsidP="00DE7E00">
            <w:pPr>
              <w:snapToGrid w:val="0"/>
              <w:jc w:val="center"/>
              <w:rPr>
                <w:rFonts w:ascii="宋体" w:hAnsi="宋体"/>
                <w:sz w:val="24"/>
              </w:rPr>
            </w:pPr>
            <w:r w:rsidRPr="00DE7E00">
              <w:rPr>
                <w:rFonts w:ascii="宋体" w:hAnsi="宋体" w:hint="eastAsia"/>
                <w:sz w:val="24"/>
              </w:rPr>
              <w:t>应用</w:t>
            </w:r>
          </w:p>
        </w:tc>
        <w:tc>
          <w:tcPr>
            <w:tcW w:w="937" w:type="dxa"/>
            <w:vAlign w:val="center"/>
          </w:tcPr>
          <w:p w:rsidR="00DE7E00" w:rsidRPr="00DE7E00" w:rsidRDefault="00DE7E00" w:rsidP="00DE7E00">
            <w:pPr>
              <w:snapToGrid w:val="0"/>
              <w:ind w:left="223" w:hangingChars="93" w:hanging="223"/>
              <w:jc w:val="center"/>
              <w:rPr>
                <w:rFonts w:ascii="宋体" w:hAnsi="宋体"/>
                <w:sz w:val="24"/>
              </w:rPr>
            </w:pPr>
            <w:r w:rsidRPr="00DE7E00">
              <w:rPr>
                <w:rFonts w:ascii="宋体" w:hAnsi="宋体" w:hint="eastAsia"/>
                <w:sz w:val="24"/>
              </w:rPr>
              <w:t>李苗苗</w:t>
            </w:r>
          </w:p>
        </w:tc>
        <w:tc>
          <w:tcPr>
            <w:tcW w:w="792"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3</w:t>
            </w:r>
          </w:p>
        </w:tc>
      </w:tr>
      <w:tr w:rsidR="00DE7E00" w:rsidRPr="00DE7E00" w:rsidTr="00073C06">
        <w:trPr>
          <w:trHeight w:val="454"/>
        </w:trPr>
        <w:tc>
          <w:tcPr>
            <w:tcW w:w="794" w:type="dxa"/>
            <w:vAlign w:val="center"/>
          </w:tcPr>
          <w:p w:rsidR="00DE7E00" w:rsidRPr="00DE7E00" w:rsidRDefault="00DE7E00" w:rsidP="00DE7E00">
            <w:pPr>
              <w:numPr>
                <w:ilvl w:val="0"/>
                <w:numId w:val="1"/>
              </w:numPr>
              <w:snapToGrid w:val="0"/>
              <w:jc w:val="center"/>
              <w:rPr>
                <w:rFonts w:ascii="宋体" w:hAnsi="宋体"/>
                <w:sz w:val="24"/>
              </w:rPr>
            </w:pPr>
          </w:p>
        </w:tc>
        <w:tc>
          <w:tcPr>
            <w:tcW w:w="486" w:type="dxa"/>
            <w:vMerge/>
            <w:vAlign w:val="center"/>
          </w:tcPr>
          <w:p w:rsidR="00DE7E00" w:rsidRPr="00DE7E00" w:rsidRDefault="00DE7E00" w:rsidP="00DE7E00">
            <w:pPr>
              <w:snapToGrid w:val="0"/>
              <w:jc w:val="center"/>
              <w:rPr>
                <w:rFonts w:ascii="宋体" w:hAnsi="宋体"/>
                <w:sz w:val="24"/>
              </w:rPr>
            </w:pPr>
          </w:p>
        </w:tc>
        <w:tc>
          <w:tcPr>
            <w:tcW w:w="898" w:type="dxa"/>
            <w:vMerge/>
            <w:vAlign w:val="center"/>
          </w:tcPr>
          <w:p w:rsidR="00DE7E00" w:rsidRPr="00DE7E00" w:rsidRDefault="00DE7E00" w:rsidP="00DE7E00">
            <w:pPr>
              <w:snapToGrid w:val="0"/>
              <w:jc w:val="center"/>
              <w:rPr>
                <w:rFonts w:ascii="宋体" w:hAnsi="宋体"/>
                <w:sz w:val="24"/>
              </w:rPr>
            </w:pPr>
          </w:p>
        </w:tc>
        <w:tc>
          <w:tcPr>
            <w:tcW w:w="4334" w:type="dxa"/>
            <w:vAlign w:val="center"/>
          </w:tcPr>
          <w:p w:rsidR="00DE7E00" w:rsidRPr="00DE7E00" w:rsidRDefault="00DE7E00" w:rsidP="00DE7E00">
            <w:pPr>
              <w:widowControl/>
              <w:snapToGrid w:val="0"/>
              <w:spacing w:line="0" w:lineRule="atLeast"/>
              <w:jc w:val="left"/>
              <w:rPr>
                <w:rFonts w:ascii="宋体" w:hAnsi="宋体"/>
                <w:sz w:val="24"/>
              </w:rPr>
            </w:pPr>
            <w:r w:rsidRPr="00DE7E00">
              <w:rPr>
                <w:rFonts w:ascii="宋体" w:hAnsi="宋体" w:hint="eastAsia"/>
                <w:sz w:val="24"/>
              </w:rPr>
              <w:t>DLG图库编辑</w:t>
            </w:r>
          </w:p>
        </w:tc>
        <w:tc>
          <w:tcPr>
            <w:tcW w:w="1283"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新技术</w:t>
            </w:r>
          </w:p>
          <w:p w:rsidR="00DE7E00" w:rsidRPr="00DE7E00" w:rsidRDefault="00DE7E00" w:rsidP="00DE7E00">
            <w:pPr>
              <w:snapToGrid w:val="0"/>
              <w:jc w:val="center"/>
              <w:rPr>
                <w:rFonts w:ascii="宋体" w:hAnsi="宋体"/>
                <w:sz w:val="24"/>
              </w:rPr>
            </w:pPr>
            <w:r w:rsidRPr="00DE7E00">
              <w:rPr>
                <w:rFonts w:ascii="宋体" w:hAnsi="宋体" w:hint="eastAsia"/>
                <w:sz w:val="24"/>
              </w:rPr>
              <w:t>应用</w:t>
            </w:r>
          </w:p>
        </w:tc>
        <w:tc>
          <w:tcPr>
            <w:tcW w:w="937" w:type="dxa"/>
            <w:vAlign w:val="center"/>
          </w:tcPr>
          <w:p w:rsidR="00DE7E00" w:rsidRPr="00DE7E00" w:rsidRDefault="00DE7E00" w:rsidP="00DE7E00">
            <w:pPr>
              <w:snapToGrid w:val="0"/>
              <w:ind w:left="223" w:hangingChars="93" w:hanging="223"/>
              <w:jc w:val="center"/>
              <w:rPr>
                <w:rFonts w:ascii="宋体" w:hAnsi="宋体"/>
                <w:sz w:val="24"/>
              </w:rPr>
            </w:pPr>
            <w:r w:rsidRPr="00DE7E00">
              <w:rPr>
                <w:rFonts w:ascii="宋体" w:hAnsi="宋体" w:hint="eastAsia"/>
                <w:sz w:val="24"/>
              </w:rPr>
              <w:t>李苗苗</w:t>
            </w:r>
          </w:p>
        </w:tc>
        <w:tc>
          <w:tcPr>
            <w:tcW w:w="792"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3</w:t>
            </w:r>
          </w:p>
        </w:tc>
      </w:tr>
      <w:tr w:rsidR="00DE7E00" w:rsidRPr="00DE7E00" w:rsidTr="00073C06">
        <w:trPr>
          <w:trHeight w:val="454"/>
        </w:trPr>
        <w:tc>
          <w:tcPr>
            <w:tcW w:w="794" w:type="dxa"/>
            <w:vAlign w:val="center"/>
          </w:tcPr>
          <w:p w:rsidR="00DE7E00" w:rsidRPr="00DE7E00" w:rsidRDefault="00DE7E00" w:rsidP="00DE7E00">
            <w:pPr>
              <w:numPr>
                <w:ilvl w:val="0"/>
                <w:numId w:val="1"/>
              </w:numPr>
              <w:snapToGrid w:val="0"/>
              <w:jc w:val="center"/>
              <w:rPr>
                <w:rFonts w:ascii="宋体" w:hAnsi="宋体"/>
                <w:sz w:val="24"/>
              </w:rPr>
            </w:pPr>
          </w:p>
        </w:tc>
        <w:tc>
          <w:tcPr>
            <w:tcW w:w="486" w:type="dxa"/>
            <w:vMerge/>
            <w:vAlign w:val="center"/>
          </w:tcPr>
          <w:p w:rsidR="00DE7E00" w:rsidRPr="00DE7E00" w:rsidRDefault="00DE7E00" w:rsidP="00DE7E00">
            <w:pPr>
              <w:snapToGrid w:val="0"/>
              <w:jc w:val="center"/>
              <w:rPr>
                <w:rFonts w:ascii="宋体" w:hAnsi="宋体"/>
                <w:sz w:val="24"/>
              </w:rPr>
            </w:pPr>
          </w:p>
        </w:tc>
        <w:tc>
          <w:tcPr>
            <w:tcW w:w="898" w:type="dxa"/>
            <w:vMerge w:val="restart"/>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第5天</w:t>
            </w:r>
          </w:p>
        </w:tc>
        <w:tc>
          <w:tcPr>
            <w:tcW w:w="4334" w:type="dxa"/>
            <w:vAlign w:val="center"/>
          </w:tcPr>
          <w:p w:rsidR="00DE7E00" w:rsidRPr="00DE7E00" w:rsidRDefault="00DE7E00" w:rsidP="00DE7E00">
            <w:pPr>
              <w:widowControl/>
              <w:snapToGrid w:val="0"/>
              <w:spacing w:line="0" w:lineRule="atLeast"/>
              <w:jc w:val="left"/>
              <w:rPr>
                <w:rFonts w:ascii="宋体" w:hAnsi="宋体"/>
                <w:sz w:val="24"/>
              </w:rPr>
            </w:pPr>
            <w:r w:rsidRPr="00DE7E00">
              <w:rPr>
                <w:rFonts w:ascii="宋体" w:hAnsi="宋体" w:hint="eastAsia"/>
                <w:sz w:val="24"/>
              </w:rPr>
              <w:t>DLG质量</w:t>
            </w:r>
            <w:r w:rsidRPr="00DE7E00">
              <w:rPr>
                <w:rFonts w:ascii="宋体" w:hAnsi="宋体"/>
                <w:sz w:val="24"/>
              </w:rPr>
              <w:t>检查</w:t>
            </w:r>
            <w:r w:rsidRPr="00DE7E00">
              <w:rPr>
                <w:rFonts w:ascii="宋体" w:hAnsi="宋体" w:hint="eastAsia"/>
                <w:sz w:val="24"/>
              </w:rPr>
              <w:t>（DLG C</w:t>
            </w:r>
            <w:r w:rsidRPr="00DE7E00">
              <w:rPr>
                <w:rFonts w:ascii="宋体" w:hAnsi="宋体"/>
                <w:sz w:val="24"/>
              </w:rPr>
              <w:t>hecker）</w:t>
            </w:r>
          </w:p>
        </w:tc>
        <w:tc>
          <w:tcPr>
            <w:tcW w:w="1283"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新</w:t>
            </w:r>
            <w:r w:rsidRPr="00DE7E00">
              <w:rPr>
                <w:rFonts w:ascii="宋体" w:hAnsi="宋体"/>
                <w:sz w:val="24"/>
              </w:rPr>
              <w:t>技术</w:t>
            </w:r>
          </w:p>
          <w:p w:rsidR="00DE7E00" w:rsidRPr="00DE7E00" w:rsidRDefault="00DE7E00" w:rsidP="00DE7E00">
            <w:pPr>
              <w:snapToGrid w:val="0"/>
              <w:jc w:val="center"/>
              <w:rPr>
                <w:rFonts w:ascii="宋体" w:hAnsi="宋体"/>
                <w:sz w:val="24"/>
              </w:rPr>
            </w:pPr>
            <w:r w:rsidRPr="00DE7E00">
              <w:rPr>
                <w:rFonts w:ascii="宋体" w:hAnsi="宋体"/>
                <w:sz w:val="24"/>
              </w:rPr>
              <w:t>应用</w:t>
            </w:r>
          </w:p>
        </w:tc>
        <w:tc>
          <w:tcPr>
            <w:tcW w:w="937" w:type="dxa"/>
            <w:vAlign w:val="center"/>
          </w:tcPr>
          <w:p w:rsidR="00DE7E00" w:rsidRPr="00DE7E00" w:rsidRDefault="00DE7E00" w:rsidP="00DE7E00">
            <w:pPr>
              <w:snapToGrid w:val="0"/>
              <w:ind w:left="223" w:hangingChars="93" w:hanging="223"/>
              <w:jc w:val="center"/>
              <w:rPr>
                <w:rFonts w:ascii="宋体" w:hAnsi="宋体"/>
                <w:sz w:val="24"/>
              </w:rPr>
            </w:pPr>
            <w:r w:rsidRPr="00DE7E00">
              <w:rPr>
                <w:rFonts w:ascii="宋体" w:hAnsi="宋体" w:hint="eastAsia"/>
                <w:sz w:val="24"/>
              </w:rPr>
              <w:t>李苗苗</w:t>
            </w:r>
          </w:p>
        </w:tc>
        <w:tc>
          <w:tcPr>
            <w:tcW w:w="792"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3</w:t>
            </w:r>
          </w:p>
        </w:tc>
      </w:tr>
      <w:tr w:rsidR="00DE7E00" w:rsidRPr="00DE7E00" w:rsidTr="00073C06">
        <w:trPr>
          <w:trHeight w:val="454"/>
        </w:trPr>
        <w:tc>
          <w:tcPr>
            <w:tcW w:w="794" w:type="dxa"/>
            <w:vAlign w:val="center"/>
          </w:tcPr>
          <w:p w:rsidR="00DE7E00" w:rsidRPr="00DE7E00" w:rsidRDefault="00DE7E00" w:rsidP="00DE7E00">
            <w:pPr>
              <w:numPr>
                <w:ilvl w:val="0"/>
                <w:numId w:val="1"/>
              </w:numPr>
              <w:snapToGrid w:val="0"/>
              <w:jc w:val="center"/>
              <w:rPr>
                <w:rFonts w:ascii="宋体" w:hAnsi="宋体"/>
                <w:sz w:val="24"/>
              </w:rPr>
            </w:pPr>
          </w:p>
        </w:tc>
        <w:tc>
          <w:tcPr>
            <w:tcW w:w="486" w:type="dxa"/>
            <w:vMerge/>
            <w:vAlign w:val="center"/>
          </w:tcPr>
          <w:p w:rsidR="00DE7E00" w:rsidRPr="00DE7E00" w:rsidRDefault="00DE7E00" w:rsidP="00DE7E00">
            <w:pPr>
              <w:snapToGrid w:val="0"/>
              <w:jc w:val="center"/>
              <w:rPr>
                <w:rFonts w:ascii="宋体" w:hAnsi="宋体"/>
                <w:sz w:val="24"/>
              </w:rPr>
            </w:pPr>
          </w:p>
        </w:tc>
        <w:tc>
          <w:tcPr>
            <w:tcW w:w="898" w:type="dxa"/>
            <w:vMerge/>
            <w:vAlign w:val="center"/>
          </w:tcPr>
          <w:p w:rsidR="00DE7E00" w:rsidRPr="00DE7E00" w:rsidRDefault="00DE7E00" w:rsidP="00DE7E00">
            <w:pPr>
              <w:snapToGrid w:val="0"/>
              <w:jc w:val="center"/>
              <w:rPr>
                <w:rFonts w:ascii="宋体" w:hAnsi="宋体"/>
                <w:sz w:val="24"/>
              </w:rPr>
            </w:pPr>
          </w:p>
        </w:tc>
        <w:tc>
          <w:tcPr>
            <w:tcW w:w="4334" w:type="dxa"/>
            <w:vAlign w:val="center"/>
          </w:tcPr>
          <w:p w:rsidR="00DE7E00" w:rsidRPr="00DE7E00" w:rsidRDefault="00DE7E00" w:rsidP="00DE7E00">
            <w:pPr>
              <w:widowControl/>
              <w:snapToGrid w:val="0"/>
              <w:spacing w:line="0" w:lineRule="atLeast"/>
              <w:jc w:val="left"/>
              <w:rPr>
                <w:rFonts w:ascii="宋体" w:hAnsi="宋体"/>
                <w:sz w:val="24"/>
              </w:rPr>
            </w:pPr>
            <w:r w:rsidRPr="00DE7E00">
              <w:rPr>
                <w:rFonts w:ascii="宋体" w:hAnsi="宋体" w:hint="eastAsia"/>
                <w:sz w:val="24"/>
              </w:rPr>
              <w:t>DLG质量</w:t>
            </w:r>
            <w:r w:rsidRPr="00DE7E00">
              <w:rPr>
                <w:rFonts w:ascii="宋体" w:hAnsi="宋体"/>
                <w:sz w:val="24"/>
              </w:rPr>
              <w:t>检查</w:t>
            </w:r>
            <w:r w:rsidRPr="00DE7E00">
              <w:rPr>
                <w:rFonts w:ascii="宋体" w:hAnsi="宋体" w:hint="eastAsia"/>
                <w:sz w:val="24"/>
              </w:rPr>
              <w:t>（GEOWAY Checker For 3D</w:t>
            </w:r>
            <w:r w:rsidRPr="00DE7E00">
              <w:rPr>
                <w:rFonts w:ascii="宋体" w:hAnsi="宋体"/>
                <w:sz w:val="24"/>
              </w:rPr>
              <w:t>）</w:t>
            </w:r>
          </w:p>
        </w:tc>
        <w:tc>
          <w:tcPr>
            <w:tcW w:w="1283"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新</w:t>
            </w:r>
            <w:r w:rsidRPr="00DE7E00">
              <w:rPr>
                <w:rFonts w:ascii="宋体" w:hAnsi="宋体"/>
                <w:sz w:val="24"/>
              </w:rPr>
              <w:t>技术</w:t>
            </w:r>
          </w:p>
          <w:p w:rsidR="00DE7E00" w:rsidRPr="00DE7E00" w:rsidRDefault="00DE7E00" w:rsidP="00DE7E00">
            <w:pPr>
              <w:snapToGrid w:val="0"/>
              <w:jc w:val="center"/>
              <w:rPr>
                <w:rFonts w:ascii="宋体" w:hAnsi="宋体"/>
                <w:sz w:val="24"/>
              </w:rPr>
            </w:pPr>
            <w:r w:rsidRPr="00DE7E00">
              <w:rPr>
                <w:rFonts w:ascii="宋体" w:hAnsi="宋体"/>
                <w:sz w:val="24"/>
              </w:rPr>
              <w:t>应用</w:t>
            </w:r>
          </w:p>
        </w:tc>
        <w:tc>
          <w:tcPr>
            <w:tcW w:w="937" w:type="dxa"/>
            <w:vAlign w:val="center"/>
          </w:tcPr>
          <w:p w:rsidR="00DE7E00" w:rsidRPr="00DE7E00" w:rsidRDefault="00DE7E00" w:rsidP="00DE7E00">
            <w:pPr>
              <w:snapToGrid w:val="0"/>
              <w:ind w:left="223" w:hangingChars="93" w:hanging="223"/>
              <w:jc w:val="center"/>
              <w:rPr>
                <w:rFonts w:ascii="宋体" w:hAnsi="宋体"/>
                <w:sz w:val="24"/>
              </w:rPr>
            </w:pPr>
            <w:r w:rsidRPr="00DE7E00">
              <w:rPr>
                <w:rFonts w:ascii="宋体" w:hAnsi="宋体" w:hint="eastAsia"/>
                <w:sz w:val="24"/>
              </w:rPr>
              <w:t>李苗苗</w:t>
            </w:r>
          </w:p>
        </w:tc>
        <w:tc>
          <w:tcPr>
            <w:tcW w:w="792"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3</w:t>
            </w:r>
          </w:p>
        </w:tc>
      </w:tr>
      <w:tr w:rsidR="00DE7E00" w:rsidRPr="00DE7E00" w:rsidTr="00073C06">
        <w:trPr>
          <w:trHeight w:val="454"/>
        </w:trPr>
        <w:tc>
          <w:tcPr>
            <w:tcW w:w="794" w:type="dxa"/>
            <w:vAlign w:val="center"/>
          </w:tcPr>
          <w:p w:rsidR="00DE7E00" w:rsidRPr="00DE7E00" w:rsidRDefault="00DE7E00" w:rsidP="00DE7E00">
            <w:pPr>
              <w:numPr>
                <w:ilvl w:val="0"/>
                <w:numId w:val="1"/>
              </w:numPr>
              <w:snapToGrid w:val="0"/>
              <w:jc w:val="center"/>
              <w:rPr>
                <w:rFonts w:ascii="宋体" w:hAnsi="宋体"/>
                <w:sz w:val="24"/>
              </w:rPr>
            </w:pPr>
          </w:p>
        </w:tc>
        <w:tc>
          <w:tcPr>
            <w:tcW w:w="486" w:type="dxa"/>
            <w:vMerge w:val="restart"/>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第4周</w:t>
            </w:r>
          </w:p>
        </w:tc>
        <w:tc>
          <w:tcPr>
            <w:tcW w:w="898"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第1天</w:t>
            </w:r>
          </w:p>
        </w:tc>
        <w:tc>
          <w:tcPr>
            <w:tcW w:w="4334" w:type="dxa"/>
            <w:vAlign w:val="center"/>
          </w:tcPr>
          <w:p w:rsidR="00DE7E00" w:rsidRPr="00DE7E00" w:rsidRDefault="00DE7E00" w:rsidP="00DE7E00">
            <w:pPr>
              <w:widowControl/>
              <w:snapToGrid w:val="0"/>
              <w:spacing w:line="0" w:lineRule="atLeast"/>
              <w:jc w:val="left"/>
              <w:rPr>
                <w:rFonts w:ascii="宋体" w:hAnsi="宋体"/>
                <w:sz w:val="24"/>
              </w:rPr>
            </w:pPr>
            <w:r w:rsidRPr="00DE7E00">
              <w:rPr>
                <w:rFonts w:ascii="宋体" w:hAnsi="宋体" w:hint="eastAsia"/>
                <w:sz w:val="24"/>
              </w:rPr>
              <w:t>注册测绘师培训：地图制图/地理信息</w:t>
            </w:r>
          </w:p>
        </w:tc>
        <w:tc>
          <w:tcPr>
            <w:tcW w:w="1283"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职业技能培训</w:t>
            </w:r>
          </w:p>
        </w:tc>
        <w:tc>
          <w:tcPr>
            <w:tcW w:w="937" w:type="dxa"/>
            <w:vAlign w:val="center"/>
          </w:tcPr>
          <w:p w:rsidR="00DE7E00" w:rsidRPr="00DE7E00" w:rsidRDefault="00DE7E00" w:rsidP="00DE7E00">
            <w:pPr>
              <w:snapToGrid w:val="0"/>
              <w:ind w:left="223" w:hangingChars="93" w:hanging="223"/>
              <w:jc w:val="center"/>
              <w:rPr>
                <w:rFonts w:ascii="宋体" w:hAnsi="宋体"/>
                <w:sz w:val="24"/>
              </w:rPr>
            </w:pPr>
            <w:r w:rsidRPr="00DE7E00">
              <w:rPr>
                <w:rFonts w:ascii="宋体" w:hAnsi="宋体" w:hint="eastAsia"/>
                <w:sz w:val="24"/>
              </w:rPr>
              <w:t>郑海鹰</w:t>
            </w:r>
          </w:p>
        </w:tc>
        <w:tc>
          <w:tcPr>
            <w:tcW w:w="792"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6</w:t>
            </w:r>
          </w:p>
        </w:tc>
      </w:tr>
      <w:tr w:rsidR="00DE7E00" w:rsidRPr="00DE7E00" w:rsidTr="00073C06">
        <w:trPr>
          <w:trHeight w:val="454"/>
        </w:trPr>
        <w:tc>
          <w:tcPr>
            <w:tcW w:w="794" w:type="dxa"/>
            <w:vAlign w:val="center"/>
          </w:tcPr>
          <w:p w:rsidR="00DE7E00" w:rsidRPr="00DE7E00" w:rsidRDefault="00DE7E00" w:rsidP="00DE7E00">
            <w:pPr>
              <w:numPr>
                <w:ilvl w:val="0"/>
                <w:numId w:val="1"/>
              </w:numPr>
              <w:snapToGrid w:val="0"/>
              <w:jc w:val="center"/>
              <w:rPr>
                <w:rFonts w:ascii="宋体" w:hAnsi="宋体"/>
                <w:sz w:val="24"/>
              </w:rPr>
            </w:pPr>
          </w:p>
        </w:tc>
        <w:tc>
          <w:tcPr>
            <w:tcW w:w="486" w:type="dxa"/>
            <w:vMerge/>
            <w:vAlign w:val="center"/>
          </w:tcPr>
          <w:p w:rsidR="00DE7E00" w:rsidRPr="00DE7E00" w:rsidRDefault="00DE7E00" w:rsidP="00DE7E00">
            <w:pPr>
              <w:snapToGrid w:val="0"/>
              <w:jc w:val="center"/>
              <w:rPr>
                <w:rFonts w:ascii="宋体" w:hAnsi="宋体"/>
                <w:sz w:val="24"/>
              </w:rPr>
            </w:pPr>
          </w:p>
        </w:tc>
        <w:tc>
          <w:tcPr>
            <w:tcW w:w="898"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第2天</w:t>
            </w:r>
          </w:p>
        </w:tc>
        <w:tc>
          <w:tcPr>
            <w:tcW w:w="4334" w:type="dxa"/>
            <w:vAlign w:val="center"/>
          </w:tcPr>
          <w:p w:rsidR="00DE7E00" w:rsidRPr="00DE7E00" w:rsidRDefault="00DE7E00" w:rsidP="00DE7E00">
            <w:pPr>
              <w:widowControl/>
              <w:snapToGrid w:val="0"/>
              <w:spacing w:line="0" w:lineRule="atLeast"/>
              <w:jc w:val="left"/>
              <w:rPr>
                <w:rFonts w:ascii="宋体" w:hAnsi="宋体"/>
                <w:sz w:val="24"/>
              </w:rPr>
            </w:pPr>
            <w:r w:rsidRPr="00DE7E00">
              <w:rPr>
                <w:rFonts w:ascii="宋体" w:hAnsi="宋体" w:hint="eastAsia"/>
                <w:sz w:val="24"/>
              </w:rPr>
              <w:t>注册测绘师培训：工程测量/房产测绘</w:t>
            </w:r>
          </w:p>
        </w:tc>
        <w:tc>
          <w:tcPr>
            <w:tcW w:w="1283"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职业技能培训</w:t>
            </w:r>
          </w:p>
        </w:tc>
        <w:tc>
          <w:tcPr>
            <w:tcW w:w="937" w:type="dxa"/>
            <w:vAlign w:val="center"/>
          </w:tcPr>
          <w:p w:rsidR="00DE7E00" w:rsidRPr="00DE7E00" w:rsidRDefault="00DE7E00" w:rsidP="00DE7E00">
            <w:pPr>
              <w:snapToGrid w:val="0"/>
              <w:ind w:left="223" w:hangingChars="93" w:hanging="223"/>
              <w:jc w:val="center"/>
              <w:rPr>
                <w:rFonts w:ascii="宋体" w:hAnsi="宋体"/>
                <w:sz w:val="24"/>
              </w:rPr>
            </w:pPr>
            <w:r w:rsidRPr="00DE7E00">
              <w:rPr>
                <w:rFonts w:ascii="宋体" w:hAnsi="宋体" w:hint="eastAsia"/>
                <w:sz w:val="24"/>
              </w:rPr>
              <w:t>孙现申</w:t>
            </w:r>
          </w:p>
        </w:tc>
        <w:tc>
          <w:tcPr>
            <w:tcW w:w="792"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6</w:t>
            </w:r>
          </w:p>
        </w:tc>
      </w:tr>
      <w:tr w:rsidR="00DE7E00" w:rsidRPr="00DE7E00" w:rsidTr="00073C06">
        <w:trPr>
          <w:trHeight w:val="454"/>
        </w:trPr>
        <w:tc>
          <w:tcPr>
            <w:tcW w:w="794" w:type="dxa"/>
            <w:vMerge w:val="restart"/>
            <w:vAlign w:val="center"/>
          </w:tcPr>
          <w:p w:rsidR="00DE7E00" w:rsidRPr="00DE7E00" w:rsidRDefault="00DE7E00" w:rsidP="00DE7E00">
            <w:pPr>
              <w:numPr>
                <w:ilvl w:val="0"/>
                <w:numId w:val="1"/>
              </w:numPr>
              <w:snapToGrid w:val="0"/>
              <w:jc w:val="center"/>
              <w:rPr>
                <w:rFonts w:ascii="宋体" w:hAnsi="宋体"/>
                <w:sz w:val="24"/>
              </w:rPr>
            </w:pPr>
          </w:p>
        </w:tc>
        <w:tc>
          <w:tcPr>
            <w:tcW w:w="486" w:type="dxa"/>
            <w:vMerge/>
            <w:vAlign w:val="center"/>
          </w:tcPr>
          <w:p w:rsidR="00DE7E00" w:rsidRPr="00DE7E00" w:rsidRDefault="00DE7E00" w:rsidP="00DE7E00">
            <w:pPr>
              <w:snapToGrid w:val="0"/>
              <w:jc w:val="center"/>
              <w:rPr>
                <w:rFonts w:ascii="宋体" w:hAnsi="宋体"/>
                <w:sz w:val="24"/>
              </w:rPr>
            </w:pPr>
          </w:p>
        </w:tc>
        <w:tc>
          <w:tcPr>
            <w:tcW w:w="898" w:type="dxa"/>
            <w:vMerge w:val="restart"/>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第3天</w:t>
            </w:r>
          </w:p>
        </w:tc>
        <w:tc>
          <w:tcPr>
            <w:tcW w:w="4334" w:type="dxa"/>
            <w:vAlign w:val="center"/>
          </w:tcPr>
          <w:p w:rsidR="00DE7E00" w:rsidRPr="00DE7E00" w:rsidRDefault="00DE7E00" w:rsidP="00DE7E00">
            <w:pPr>
              <w:widowControl/>
              <w:snapToGrid w:val="0"/>
              <w:spacing w:line="0" w:lineRule="atLeast"/>
              <w:jc w:val="left"/>
              <w:rPr>
                <w:rFonts w:ascii="宋体" w:hAnsi="宋体"/>
                <w:sz w:val="24"/>
              </w:rPr>
            </w:pPr>
            <w:r w:rsidRPr="00DE7E00">
              <w:rPr>
                <w:rFonts w:ascii="宋体" w:hAnsi="宋体" w:hint="eastAsia"/>
                <w:sz w:val="24"/>
              </w:rPr>
              <w:t>职业技能鉴定</w:t>
            </w:r>
          </w:p>
        </w:tc>
        <w:tc>
          <w:tcPr>
            <w:tcW w:w="1283" w:type="dxa"/>
            <w:vMerge w:val="restart"/>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职业技能培训</w:t>
            </w:r>
          </w:p>
        </w:tc>
        <w:tc>
          <w:tcPr>
            <w:tcW w:w="937" w:type="dxa"/>
            <w:vAlign w:val="center"/>
          </w:tcPr>
          <w:p w:rsidR="00DE7E00" w:rsidRPr="00DE7E00" w:rsidRDefault="00DE7E00" w:rsidP="00DE7E00">
            <w:pPr>
              <w:snapToGrid w:val="0"/>
              <w:ind w:left="223" w:hangingChars="93" w:hanging="223"/>
              <w:jc w:val="center"/>
              <w:rPr>
                <w:rFonts w:ascii="宋体" w:hAnsi="宋体"/>
                <w:sz w:val="24"/>
              </w:rPr>
            </w:pPr>
            <w:r w:rsidRPr="00DE7E00">
              <w:rPr>
                <w:rFonts w:ascii="宋体" w:hAnsi="宋体" w:hint="eastAsia"/>
                <w:sz w:val="24"/>
              </w:rPr>
              <w:t>田高力</w:t>
            </w:r>
          </w:p>
        </w:tc>
        <w:tc>
          <w:tcPr>
            <w:tcW w:w="792"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3</w:t>
            </w:r>
          </w:p>
        </w:tc>
      </w:tr>
      <w:tr w:rsidR="00DE7E00" w:rsidRPr="00DE7E00" w:rsidTr="00073C06">
        <w:trPr>
          <w:trHeight w:val="454"/>
        </w:trPr>
        <w:tc>
          <w:tcPr>
            <w:tcW w:w="794" w:type="dxa"/>
            <w:vMerge/>
            <w:vAlign w:val="center"/>
          </w:tcPr>
          <w:p w:rsidR="00DE7E00" w:rsidRPr="00DE7E00" w:rsidRDefault="00DE7E00" w:rsidP="00DE7E00">
            <w:pPr>
              <w:numPr>
                <w:ilvl w:val="0"/>
                <w:numId w:val="1"/>
              </w:numPr>
              <w:snapToGrid w:val="0"/>
              <w:jc w:val="center"/>
              <w:rPr>
                <w:rFonts w:ascii="宋体" w:hAnsi="宋体"/>
                <w:sz w:val="24"/>
              </w:rPr>
            </w:pPr>
          </w:p>
        </w:tc>
        <w:tc>
          <w:tcPr>
            <w:tcW w:w="486" w:type="dxa"/>
            <w:vMerge/>
            <w:vAlign w:val="center"/>
          </w:tcPr>
          <w:p w:rsidR="00DE7E00" w:rsidRPr="00DE7E00" w:rsidRDefault="00DE7E00" w:rsidP="00DE7E00">
            <w:pPr>
              <w:snapToGrid w:val="0"/>
              <w:jc w:val="center"/>
              <w:rPr>
                <w:rFonts w:ascii="宋体" w:hAnsi="宋体"/>
                <w:sz w:val="24"/>
              </w:rPr>
            </w:pPr>
          </w:p>
        </w:tc>
        <w:tc>
          <w:tcPr>
            <w:tcW w:w="898" w:type="dxa"/>
            <w:vMerge/>
            <w:vAlign w:val="center"/>
          </w:tcPr>
          <w:p w:rsidR="00DE7E00" w:rsidRPr="00DE7E00" w:rsidRDefault="00DE7E00" w:rsidP="00DE7E00">
            <w:pPr>
              <w:snapToGrid w:val="0"/>
              <w:jc w:val="center"/>
              <w:rPr>
                <w:rFonts w:ascii="宋体" w:hAnsi="宋体"/>
                <w:sz w:val="24"/>
              </w:rPr>
            </w:pPr>
          </w:p>
        </w:tc>
        <w:tc>
          <w:tcPr>
            <w:tcW w:w="4334" w:type="dxa"/>
            <w:vAlign w:val="center"/>
          </w:tcPr>
          <w:p w:rsidR="00DE7E00" w:rsidRPr="00DE7E00" w:rsidRDefault="00DE7E00" w:rsidP="00DE7E00">
            <w:pPr>
              <w:widowControl/>
              <w:snapToGrid w:val="0"/>
              <w:spacing w:line="0" w:lineRule="atLeast"/>
              <w:jc w:val="left"/>
              <w:rPr>
                <w:rFonts w:ascii="宋体" w:hAnsi="宋体"/>
                <w:sz w:val="24"/>
              </w:rPr>
            </w:pPr>
            <w:r w:rsidRPr="00DE7E00">
              <w:rPr>
                <w:rFonts w:ascii="宋体" w:hAnsi="宋体" w:hint="eastAsia"/>
                <w:sz w:val="24"/>
              </w:rPr>
              <w:t>讲课竞赛的组织与实践</w:t>
            </w:r>
          </w:p>
        </w:tc>
        <w:tc>
          <w:tcPr>
            <w:tcW w:w="1283" w:type="dxa"/>
            <w:vMerge/>
            <w:vAlign w:val="center"/>
          </w:tcPr>
          <w:p w:rsidR="00DE7E00" w:rsidRPr="00DE7E00" w:rsidRDefault="00DE7E00" w:rsidP="00DE7E00">
            <w:pPr>
              <w:snapToGrid w:val="0"/>
              <w:jc w:val="center"/>
              <w:rPr>
                <w:rFonts w:ascii="宋体" w:hAnsi="宋体"/>
                <w:sz w:val="24"/>
              </w:rPr>
            </w:pPr>
          </w:p>
        </w:tc>
        <w:tc>
          <w:tcPr>
            <w:tcW w:w="937" w:type="dxa"/>
            <w:vAlign w:val="center"/>
          </w:tcPr>
          <w:p w:rsidR="00DE7E00" w:rsidRPr="00DE7E00" w:rsidRDefault="00DE7E00" w:rsidP="00DE7E00">
            <w:pPr>
              <w:snapToGrid w:val="0"/>
              <w:ind w:left="223" w:hangingChars="93" w:hanging="223"/>
              <w:jc w:val="center"/>
              <w:rPr>
                <w:rFonts w:ascii="宋体" w:hAnsi="宋体"/>
                <w:sz w:val="24"/>
              </w:rPr>
            </w:pPr>
            <w:r w:rsidRPr="00DE7E00">
              <w:rPr>
                <w:rFonts w:ascii="宋体" w:hAnsi="宋体" w:hint="eastAsia"/>
                <w:sz w:val="24"/>
              </w:rPr>
              <w:t>翟翊</w:t>
            </w:r>
          </w:p>
        </w:tc>
        <w:tc>
          <w:tcPr>
            <w:tcW w:w="792"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3</w:t>
            </w:r>
          </w:p>
        </w:tc>
      </w:tr>
      <w:tr w:rsidR="00DE7E00" w:rsidRPr="00DE7E00" w:rsidTr="00073C06">
        <w:trPr>
          <w:trHeight w:val="454"/>
        </w:trPr>
        <w:tc>
          <w:tcPr>
            <w:tcW w:w="794" w:type="dxa"/>
            <w:vAlign w:val="center"/>
          </w:tcPr>
          <w:p w:rsidR="00DE7E00" w:rsidRPr="00DE7E00" w:rsidRDefault="00DE7E00" w:rsidP="00DE7E00">
            <w:pPr>
              <w:numPr>
                <w:ilvl w:val="0"/>
                <w:numId w:val="1"/>
              </w:numPr>
              <w:snapToGrid w:val="0"/>
              <w:jc w:val="center"/>
              <w:rPr>
                <w:rFonts w:ascii="宋体" w:hAnsi="宋体"/>
                <w:sz w:val="24"/>
              </w:rPr>
            </w:pPr>
          </w:p>
        </w:tc>
        <w:tc>
          <w:tcPr>
            <w:tcW w:w="486" w:type="dxa"/>
            <w:vMerge/>
            <w:vAlign w:val="center"/>
          </w:tcPr>
          <w:p w:rsidR="00DE7E00" w:rsidRPr="00DE7E00" w:rsidRDefault="00DE7E00" w:rsidP="00DE7E00">
            <w:pPr>
              <w:snapToGrid w:val="0"/>
              <w:jc w:val="center"/>
              <w:rPr>
                <w:rFonts w:ascii="宋体" w:hAnsi="宋体"/>
                <w:sz w:val="24"/>
              </w:rPr>
            </w:pPr>
          </w:p>
        </w:tc>
        <w:tc>
          <w:tcPr>
            <w:tcW w:w="898"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第4天</w:t>
            </w:r>
          </w:p>
        </w:tc>
        <w:tc>
          <w:tcPr>
            <w:tcW w:w="4334" w:type="dxa"/>
            <w:vAlign w:val="center"/>
          </w:tcPr>
          <w:p w:rsidR="00DE7E00" w:rsidRPr="00DE7E00" w:rsidRDefault="00DE7E00" w:rsidP="00DE7E00">
            <w:pPr>
              <w:snapToGrid w:val="0"/>
              <w:jc w:val="left"/>
              <w:rPr>
                <w:rFonts w:ascii="宋体" w:hAnsi="宋体"/>
                <w:sz w:val="24"/>
              </w:rPr>
            </w:pPr>
            <w:r w:rsidRPr="00DE7E00">
              <w:rPr>
                <w:rFonts w:ascii="宋体" w:hAnsi="宋体" w:hint="eastAsia"/>
                <w:sz w:val="24"/>
              </w:rPr>
              <w:t>国家测绘技能大赛竞赛规则解读</w:t>
            </w:r>
          </w:p>
          <w:p w:rsidR="00DE7E00" w:rsidRPr="00DE7E00" w:rsidRDefault="00DE7E00" w:rsidP="00DE7E00">
            <w:pPr>
              <w:snapToGrid w:val="0"/>
              <w:jc w:val="left"/>
              <w:rPr>
                <w:rFonts w:ascii="宋体" w:hAnsi="宋体"/>
                <w:sz w:val="24"/>
              </w:rPr>
            </w:pPr>
            <w:r w:rsidRPr="00DE7E00">
              <w:rPr>
                <w:rFonts w:ascii="宋体" w:hAnsi="宋体" w:hint="eastAsia"/>
                <w:sz w:val="24"/>
              </w:rPr>
              <w:t>测绘国赛训练与组织</w:t>
            </w:r>
          </w:p>
        </w:tc>
        <w:tc>
          <w:tcPr>
            <w:tcW w:w="1283"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职业技能培训</w:t>
            </w:r>
          </w:p>
        </w:tc>
        <w:tc>
          <w:tcPr>
            <w:tcW w:w="937"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翟翊</w:t>
            </w:r>
          </w:p>
        </w:tc>
        <w:tc>
          <w:tcPr>
            <w:tcW w:w="792"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6</w:t>
            </w:r>
          </w:p>
        </w:tc>
      </w:tr>
      <w:tr w:rsidR="00DE7E00" w:rsidRPr="00DE7E00" w:rsidTr="00073C06">
        <w:trPr>
          <w:trHeight w:val="454"/>
        </w:trPr>
        <w:tc>
          <w:tcPr>
            <w:tcW w:w="794" w:type="dxa"/>
            <w:vAlign w:val="center"/>
          </w:tcPr>
          <w:p w:rsidR="00DE7E00" w:rsidRPr="00DE7E00" w:rsidRDefault="00DE7E00" w:rsidP="00DE7E00">
            <w:pPr>
              <w:numPr>
                <w:ilvl w:val="0"/>
                <w:numId w:val="1"/>
              </w:numPr>
              <w:snapToGrid w:val="0"/>
              <w:jc w:val="center"/>
              <w:rPr>
                <w:rFonts w:ascii="宋体" w:hAnsi="宋体"/>
                <w:sz w:val="24"/>
              </w:rPr>
            </w:pPr>
          </w:p>
        </w:tc>
        <w:tc>
          <w:tcPr>
            <w:tcW w:w="486" w:type="dxa"/>
            <w:vMerge/>
            <w:vAlign w:val="center"/>
          </w:tcPr>
          <w:p w:rsidR="00DE7E00" w:rsidRPr="00DE7E00" w:rsidRDefault="00DE7E00" w:rsidP="00DE7E00">
            <w:pPr>
              <w:snapToGrid w:val="0"/>
              <w:jc w:val="center"/>
              <w:rPr>
                <w:rFonts w:ascii="宋体" w:hAnsi="宋体"/>
                <w:sz w:val="24"/>
              </w:rPr>
            </w:pPr>
          </w:p>
        </w:tc>
        <w:tc>
          <w:tcPr>
            <w:tcW w:w="898"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第5天</w:t>
            </w:r>
          </w:p>
        </w:tc>
        <w:tc>
          <w:tcPr>
            <w:tcW w:w="4334" w:type="dxa"/>
            <w:vAlign w:val="center"/>
          </w:tcPr>
          <w:p w:rsidR="00DE7E00" w:rsidRPr="00DE7E00" w:rsidRDefault="00DE7E00" w:rsidP="00DE7E00">
            <w:pPr>
              <w:snapToGrid w:val="0"/>
              <w:jc w:val="left"/>
              <w:rPr>
                <w:rFonts w:ascii="宋体" w:hAnsi="宋体"/>
                <w:sz w:val="24"/>
              </w:rPr>
            </w:pPr>
            <w:r w:rsidRPr="00DE7E00">
              <w:rPr>
                <w:rFonts w:ascii="宋体" w:hAnsi="宋体" w:hint="eastAsia"/>
                <w:sz w:val="24"/>
              </w:rPr>
              <w:t>裁判员培训</w:t>
            </w:r>
          </w:p>
          <w:p w:rsidR="00DE7E00" w:rsidRPr="00DE7E00" w:rsidRDefault="00DE7E00" w:rsidP="00DE7E00">
            <w:pPr>
              <w:snapToGrid w:val="0"/>
              <w:jc w:val="left"/>
              <w:rPr>
                <w:rFonts w:ascii="宋体" w:hAnsi="宋体"/>
                <w:sz w:val="24"/>
              </w:rPr>
            </w:pPr>
            <w:r w:rsidRPr="00DE7E00">
              <w:rPr>
                <w:rFonts w:ascii="宋体" w:hAnsi="宋体" w:hint="eastAsia"/>
                <w:sz w:val="24"/>
              </w:rPr>
              <w:t>学生技能竞赛组织与实施</w:t>
            </w:r>
          </w:p>
        </w:tc>
        <w:tc>
          <w:tcPr>
            <w:tcW w:w="1283"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职业技能培训</w:t>
            </w:r>
          </w:p>
        </w:tc>
        <w:tc>
          <w:tcPr>
            <w:tcW w:w="937"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翟翊</w:t>
            </w:r>
          </w:p>
        </w:tc>
        <w:tc>
          <w:tcPr>
            <w:tcW w:w="792"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6</w:t>
            </w:r>
          </w:p>
        </w:tc>
      </w:tr>
      <w:tr w:rsidR="00DE7E00" w:rsidRPr="00DE7E00" w:rsidTr="00073C06">
        <w:trPr>
          <w:trHeight w:val="454"/>
        </w:trPr>
        <w:tc>
          <w:tcPr>
            <w:tcW w:w="8732" w:type="dxa"/>
            <w:gridSpan w:val="6"/>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合     计</w:t>
            </w:r>
          </w:p>
        </w:tc>
        <w:tc>
          <w:tcPr>
            <w:tcW w:w="792" w:type="dxa"/>
            <w:vAlign w:val="center"/>
          </w:tcPr>
          <w:p w:rsidR="00DE7E00" w:rsidRPr="00DE7E00" w:rsidRDefault="00DE7E00" w:rsidP="00DE7E00">
            <w:pPr>
              <w:snapToGrid w:val="0"/>
              <w:jc w:val="center"/>
              <w:rPr>
                <w:rFonts w:ascii="宋体" w:hAnsi="宋体"/>
                <w:sz w:val="24"/>
              </w:rPr>
            </w:pPr>
            <w:r w:rsidRPr="00DE7E00">
              <w:rPr>
                <w:rFonts w:ascii="宋体" w:hAnsi="宋体" w:hint="eastAsia"/>
                <w:sz w:val="24"/>
              </w:rPr>
              <w:t>120</w:t>
            </w:r>
          </w:p>
        </w:tc>
      </w:tr>
      <w:tr w:rsidR="00DE7E00" w:rsidRPr="00DE7E00" w:rsidTr="00073C06">
        <w:trPr>
          <w:trHeight w:val="454"/>
        </w:trPr>
        <w:tc>
          <w:tcPr>
            <w:tcW w:w="9524" w:type="dxa"/>
            <w:gridSpan w:val="7"/>
            <w:vAlign w:val="center"/>
          </w:tcPr>
          <w:p w:rsidR="00DE7E00" w:rsidRPr="00DE7E00" w:rsidRDefault="00DE7E00" w:rsidP="00DE7E00">
            <w:pPr>
              <w:snapToGrid w:val="0"/>
              <w:jc w:val="left"/>
              <w:rPr>
                <w:rFonts w:ascii="宋体" w:hAnsi="宋体"/>
                <w:sz w:val="24"/>
              </w:rPr>
            </w:pPr>
            <w:r w:rsidRPr="00DE7E00">
              <w:rPr>
                <w:rFonts w:ascii="宋体" w:hAnsi="宋体" w:hint="eastAsia"/>
                <w:sz w:val="24"/>
              </w:rPr>
              <w:t>说明：授课期间穿插实地考察等活动。</w:t>
            </w:r>
          </w:p>
        </w:tc>
      </w:tr>
    </w:tbl>
    <w:p w:rsidR="00073C06" w:rsidRDefault="00073C06" w:rsidP="00073C06">
      <w:pPr>
        <w:widowControl/>
        <w:jc w:val="left"/>
        <w:rPr>
          <w:rFonts w:ascii="仿宋_GB2312" w:eastAsia="仿宋_GB2312"/>
          <w:spacing w:val="-6"/>
          <w:sz w:val="28"/>
          <w:szCs w:val="28"/>
        </w:rPr>
      </w:pPr>
      <w:r>
        <w:rPr>
          <w:rFonts w:ascii="仿宋_GB2312" w:eastAsia="仿宋_GB2312"/>
          <w:spacing w:val="-6"/>
          <w:sz w:val="28"/>
          <w:szCs w:val="28"/>
        </w:rPr>
        <w:t>注：主要授课教师简介</w:t>
      </w:r>
    </w:p>
    <w:p w:rsidR="00073C06" w:rsidRDefault="00073C06" w:rsidP="00073C06">
      <w:pPr>
        <w:widowControl/>
        <w:jc w:val="left"/>
        <w:rPr>
          <w:rFonts w:ascii="仿宋_GB2312" w:eastAsia="仿宋_GB2312"/>
          <w:spacing w:val="-6"/>
          <w:sz w:val="28"/>
          <w:szCs w:val="28"/>
        </w:rPr>
      </w:pPr>
      <w:r>
        <w:rPr>
          <w:rFonts w:ascii="仿宋_GB2312" w:eastAsia="仿宋_GB2312" w:hint="eastAsia"/>
          <w:spacing w:val="-6"/>
          <w:sz w:val="28"/>
          <w:szCs w:val="28"/>
        </w:rPr>
        <w:t>1.禄丰年：河南省测绘局副局长、教授级高级工程师。</w:t>
      </w:r>
    </w:p>
    <w:p w:rsidR="00073C06" w:rsidRDefault="00073C06" w:rsidP="00073C06">
      <w:pPr>
        <w:widowControl/>
        <w:jc w:val="left"/>
        <w:rPr>
          <w:rFonts w:ascii="仿宋_GB2312" w:eastAsia="仿宋_GB2312"/>
          <w:spacing w:val="-6"/>
          <w:sz w:val="28"/>
          <w:szCs w:val="28"/>
        </w:rPr>
      </w:pPr>
      <w:r>
        <w:rPr>
          <w:rFonts w:ascii="仿宋_GB2312" w:eastAsia="仿宋_GB2312" w:hint="eastAsia"/>
          <w:spacing w:val="-6"/>
          <w:sz w:val="28"/>
          <w:szCs w:val="28"/>
        </w:rPr>
        <w:t>2.翟  翊：解放军信息工程大学测绘学院教授、中国测绘学会教育委员会秘书长、教育部工程教育专业认证专家。</w:t>
      </w:r>
    </w:p>
    <w:p w:rsidR="00073C06" w:rsidRDefault="00073C06" w:rsidP="00073C06">
      <w:pPr>
        <w:widowControl/>
        <w:jc w:val="left"/>
        <w:rPr>
          <w:rFonts w:ascii="仿宋_GB2312" w:eastAsia="仿宋_GB2312"/>
          <w:spacing w:val="-6"/>
          <w:sz w:val="28"/>
          <w:szCs w:val="28"/>
        </w:rPr>
      </w:pPr>
      <w:r>
        <w:rPr>
          <w:rFonts w:ascii="仿宋_GB2312" w:eastAsia="仿宋_GB2312" w:hint="eastAsia"/>
          <w:spacing w:val="-6"/>
          <w:sz w:val="28"/>
          <w:szCs w:val="28"/>
        </w:rPr>
        <w:lastRenderedPageBreak/>
        <w:t>3.曾晨曦：国家测绘地理信息局职业技能鉴定指导中心处长、全国测绘地理信息职业教育教学指导委员会秘书长。</w:t>
      </w:r>
    </w:p>
    <w:p w:rsidR="00073C06" w:rsidRDefault="00073C06" w:rsidP="00073C06">
      <w:pPr>
        <w:rPr>
          <w:rFonts w:ascii="仿宋_GB2312" w:eastAsia="仿宋_GB2312"/>
          <w:spacing w:val="-6"/>
          <w:sz w:val="28"/>
          <w:szCs w:val="28"/>
        </w:rPr>
      </w:pPr>
      <w:r>
        <w:rPr>
          <w:rFonts w:ascii="仿宋_GB2312" w:eastAsia="仿宋_GB2312" w:hint="eastAsia"/>
          <w:spacing w:val="-6"/>
          <w:sz w:val="28"/>
          <w:szCs w:val="28"/>
        </w:rPr>
        <w:t>4.刘国际：黄河水利职业技术学院院长、党委副书记、教授、博士生导师，享受国务院政府特殊津贴专家。河南省跨世纪学术技术带头人、河南省省管优秀青年科技专家、河南省杰出青年基金获得者，河南省杰出人才创新基金获得者，河南省新长征突击手，河南省专利保护技术鉴定委员会委员，河南省化工学会副理事长。</w:t>
      </w:r>
    </w:p>
    <w:p w:rsidR="00073C06" w:rsidRDefault="00073C06" w:rsidP="00073C06">
      <w:pPr>
        <w:widowControl/>
        <w:jc w:val="left"/>
        <w:rPr>
          <w:rFonts w:ascii="仿宋_GB2312" w:eastAsia="仿宋_GB2312"/>
          <w:spacing w:val="-6"/>
          <w:sz w:val="28"/>
          <w:szCs w:val="28"/>
        </w:rPr>
      </w:pPr>
      <w:r>
        <w:rPr>
          <w:rFonts w:ascii="仿宋_GB2312" w:eastAsia="仿宋_GB2312" w:hint="eastAsia"/>
          <w:spacing w:val="-6"/>
          <w:sz w:val="28"/>
          <w:szCs w:val="28"/>
        </w:rPr>
        <w:t>5.王卫东：黄河水利职业技术学院党委副书记、副院长、教授、水利工程专业国家级精品资源库项目主持人。</w:t>
      </w:r>
    </w:p>
    <w:p w:rsidR="00073C06" w:rsidRDefault="00073C06" w:rsidP="00073C06">
      <w:pPr>
        <w:widowControl/>
        <w:jc w:val="left"/>
        <w:rPr>
          <w:rFonts w:ascii="仿宋_GB2312" w:eastAsia="仿宋_GB2312"/>
          <w:spacing w:val="-6"/>
          <w:sz w:val="28"/>
          <w:szCs w:val="28"/>
        </w:rPr>
      </w:pPr>
      <w:r>
        <w:rPr>
          <w:rFonts w:ascii="仿宋_GB2312" w:eastAsia="仿宋_GB2312" w:hint="eastAsia"/>
          <w:spacing w:val="-6"/>
          <w:sz w:val="28"/>
          <w:szCs w:val="28"/>
        </w:rPr>
        <w:t>6.焦爱萍：黄河水利职业技术学院教务处处长、教授、博士。河南省教育厅学术技术带头人，国家级教学团队带头人，国家级精品课程负责人，教育部水工专业教学指导委员会秘书长，中国水利学会水力学专业委员会委员，水利部建设监理工程师，水利部优秀教师。</w:t>
      </w:r>
    </w:p>
    <w:p w:rsidR="00073C06" w:rsidRDefault="00073C06" w:rsidP="00073C06">
      <w:pPr>
        <w:widowControl/>
        <w:jc w:val="left"/>
        <w:rPr>
          <w:rFonts w:ascii="仿宋_GB2312" w:eastAsia="仿宋_GB2312"/>
          <w:spacing w:val="-6"/>
          <w:sz w:val="28"/>
          <w:szCs w:val="28"/>
        </w:rPr>
      </w:pPr>
      <w:r>
        <w:rPr>
          <w:rFonts w:ascii="仿宋_GB2312" w:eastAsia="仿宋_GB2312" w:hint="eastAsia"/>
          <w:spacing w:val="-6"/>
          <w:sz w:val="28"/>
          <w:szCs w:val="28"/>
        </w:rPr>
        <w:t>7.周建郑：黄河水利职业技术学院教授、国家教学名师、国家级专业教学团队主持人、中国GPS协会理事、国家级精品课程主持人、国家精品资源共享课负责人。</w:t>
      </w:r>
    </w:p>
    <w:p w:rsidR="00073C06" w:rsidRDefault="00073C06" w:rsidP="00073C06">
      <w:pPr>
        <w:widowControl/>
        <w:jc w:val="left"/>
        <w:rPr>
          <w:rFonts w:ascii="仿宋_GB2312" w:eastAsia="仿宋_GB2312"/>
          <w:spacing w:val="-6"/>
          <w:sz w:val="28"/>
          <w:szCs w:val="28"/>
        </w:rPr>
      </w:pPr>
      <w:r>
        <w:rPr>
          <w:rFonts w:ascii="仿宋_GB2312" w:eastAsia="仿宋_GB2312" w:hint="eastAsia"/>
          <w:spacing w:val="-6"/>
          <w:sz w:val="28"/>
          <w:szCs w:val="28"/>
        </w:rPr>
        <w:t>8.赵杰：黄河水利职业技术学院教授、测绘工程系主任、国家级专业教学团队主持人、全国测绘地理信息职业教育教学指导委员会委员、中国测绘地理信息学会教育工作委员会委员、河南省测绘学会常务理事。</w:t>
      </w:r>
    </w:p>
    <w:p w:rsidR="00073C06" w:rsidRDefault="00073C06" w:rsidP="00073C06">
      <w:pPr>
        <w:rPr>
          <w:rFonts w:ascii="仿宋_GB2312" w:eastAsia="仿宋_GB2312"/>
          <w:spacing w:val="-6"/>
          <w:sz w:val="28"/>
          <w:szCs w:val="28"/>
        </w:rPr>
      </w:pPr>
      <w:r>
        <w:rPr>
          <w:rFonts w:ascii="仿宋_GB2312" w:eastAsia="仿宋_GB2312" w:hint="eastAsia"/>
          <w:spacing w:val="-6"/>
          <w:sz w:val="28"/>
          <w:szCs w:val="28"/>
        </w:rPr>
        <w:t>9.杨道富：黄河水利职业技术学院教授、学报编辑部主任、执行主编。河南省学术技术带头人、黄河水利委员会评标专家、监理工程师、中国工程图学学会第六届制图技术专业委员会副主任委员、 “高教杯”大学</w:t>
      </w:r>
      <w:r>
        <w:rPr>
          <w:rFonts w:ascii="仿宋_GB2312" w:eastAsia="仿宋_GB2312" w:hint="eastAsia"/>
          <w:spacing w:val="-6"/>
          <w:sz w:val="28"/>
          <w:szCs w:val="28"/>
        </w:rPr>
        <w:lastRenderedPageBreak/>
        <w:t>生先进图形技能与创新大赛”评委。</w:t>
      </w:r>
    </w:p>
    <w:p w:rsidR="00073C06" w:rsidRDefault="00073C06" w:rsidP="00073C06">
      <w:pPr>
        <w:widowControl/>
        <w:jc w:val="left"/>
        <w:rPr>
          <w:rFonts w:ascii="仿宋_GB2312" w:eastAsia="仿宋_GB2312"/>
          <w:spacing w:val="-6"/>
          <w:sz w:val="28"/>
          <w:szCs w:val="28"/>
        </w:rPr>
      </w:pPr>
      <w:r>
        <w:rPr>
          <w:rFonts w:ascii="仿宋_GB2312" w:eastAsia="仿宋_GB2312" w:hint="eastAsia"/>
          <w:spacing w:val="-6"/>
          <w:sz w:val="28"/>
          <w:szCs w:val="28"/>
        </w:rPr>
        <w:t>10.罗全胜：黄河水利职业技术学院教授、水利系主任，水利工程专业国家级精品资源库项目子项目主持人。</w:t>
      </w:r>
    </w:p>
    <w:p w:rsidR="00073C06" w:rsidRDefault="00073C06" w:rsidP="00073C06">
      <w:pPr>
        <w:widowControl/>
        <w:jc w:val="left"/>
        <w:rPr>
          <w:rFonts w:ascii="仿宋_GB2312" w:eastAsia="仿宋_GB2312"/>
          <w:spacing w:val="-6"/>
          <w:sz w:val="28"/>
          <w:szCs w:val="28"/>
        </w:rPr>
      </w:pPr>
      <w:r>
        <w:rPr>
          <w:rFonts w:ascii="仿宋_GB2312" w:eastAsia="仿宋_GB2312" w:hint="eastAsia"/>
          <w:spacing w:val="-6"/>
          <w:sz w:val="28"/>
          <w:szCs w:val="28"/>
        </w:rPr>
        <w:t>11.李聚方：黄河水利职业技术学院教授、国家精品资源共享课负责人。</w:t>
      </w:r>
    </w:p>
    <w:p w:rsidR="00073C06" w:rsidRDefault="00073C06" w:rsidP="00073C06">
      <w:pPr>
        <w:widowControl/>
        <w:jc w:val="left"/>
        <w:rPr>
          <w:rFonts w:ascii="仿宋_GB2312" w:eastAsia="仿宋_GB2312"/>
          <w:spacing w:val="-6"/>
          <w:sz w:val="28"/>
          <w:szCs w:val="28"/>
        </w:rPr>
      </w:pPr>
      <w:r>
        <w:rPr>
          <w:rFonts w:ascii="仿宋_GB2312" w:eastAsia="仿宋_GB2312" w:hint="eastAsia"/>
          <w:spacing w:val="-6"/>
          <w:sz w:val="28"/>
          <w:szCs w:val="28"/>
        </w:rPr>
        <w:t>1</w:t>
      </w:r>
      <w:r w:rsidR="009835D8">
        <w:rPr>
          <w:rFonts w:ascii="仿宋_GB2312" w:eastAsia="仿宋_GB2312" w:hint="eastAsia"/>
          <w:spacing w:val="-6"/>
          <w:sz w:val="28"/>
          <w:szCs w:val="28"/>
        </w:rPr>
        <w:t>2</w:t>
      </w:r>
      <w:r>
        <w:rPr>
          <w:rFonts w:ascii="仿宋_GB2312" w:eastAsia="仿宋_GB2312" w:hint="eastAsia"/>
          <w:spacing w:val="-6"/>
          <w:sz w:val="28"/>
          <w:szCs w:val="28"/>
        </w:rPr>
        <w:t>.赵计学：广东科力达仪器有限公司总经理。</w:t>
      </w:r>
    </w:p>
    <w:p w:rsidR="00CE6626" w:rsidRDefault="00073C06" w:rsidP="00073C06">
      <w:pPr>
        <w:widowControl/>
        <w:jc w:val="left"/>
        <w:rPr>
          <w:rFonts w:ascii="仿宋_GB2312" w:eastAsia="仿宋_GB2312"/>
          <w:spacing w:val="-6"/>
          <w:sz w:val="28"/>
          <w:szCs w:val="28"/>
        </w:rPr>
      </w:pPr>
      <w:r>
        <w:rPr>
          <w:rFonts w:ascii="仿宋_GB2312" w:eastAsia="仿宋_GB2312" w:hint="eastAsia"/>
          <w:spacing w:val="-6"/>
          <w:sz w:val="28"/>
          <w:szCs w:val="28"/>
        </w:rPr>
        <w:t>1</w:t>
      </w:r>
      <w:r w:rsidR="009835D8">
        <w:rPr>
          <w:rFonts w:ascii="仿宋_GB2312" w:eastAsia="仿宋_GB2312" w:hint="eastAsia"/>
          <w:spacing w:val="-6"/>
          <w:sz w:val="28"/>
          <w:szCs w:val="28"/>
        </w:rPr>
        <w:t>3</w:t>
      </w:r>
      <w:r>
        <w:rPr>
          <w:rFonts w:ascii="仿宋_GB2312" w:eastAsia="仿宋_GB2312" w:hint="eastAsia"/>
          <w:spacing w:val="-6"/>
          <w:sz w:val="28"/>
          <w:szCs w:val="28"/>
        </w:rPr>
        <w:t>.李苗苗：北京吉威时代软件股份有限公司营销中心客户总监、中国测绘学会第十届测绘教育工作委员会委员。</w:t>
      </w:r>
    </w:p>
    <w:p w:rsidR="00524CC6" w:rsidRPr="00524CC6" w:rsidRDefault="00524CC6" w:rsidP="00E32990">
      <w:pPr>
        <w:widowControl/>
        <w:ind w:firstLineChars="200" w:firstLine="560"/>
        <w:jc w:val="left"/>
        <w:rPr>
          <w:rFonts w:ascii="黑体" w:eastAsia="黑体"/>
          <w:sz w:val="28"/>
          <w:szCs w:val="28"/>
        </w:rPr>
      </w:pPr>
      <w:r w:rsidRPr="00524CC6">
        <w:rPr>
          <w:rFonts w:ascii="黑体" w:eastAsia="黑体" w:hint="eastAsia"/>
          <w:sz w:val="28"/>
          <w:szCs w:val="28"/>
        </w:rPr>
        <w:t>五、实施步骤</w:t>
      </w:r>
    </w:p>
    <w:p w:rsidR="00CE6626" w:rsidRDefault="00CE6626" w:rsidP="00CE6626">
      <w:pPr>
        <w:ind w:firstLineChars="200" w:firstLine="536"/>
        <w:rPr>
          <w:rFonts w:ascii="仿宋_GB2312" w:eastAsia="仿宋_GB2312"/>
          <w:spacing w:val="-6"/>
          <w:sz w:val="28"/>
          <w:szCs w:val="28"/>
        </w:rPr>
      </w:pPr>
      <w:r w:rsidRPr="00CE6626">
        <w:rPr>
          <w:rFonts w:ascii="仿宋_GB2312" w:eastAsia="仿宋_GB2312" w:hint="eastAsia"/>
          <w:spacing w:val="-6"/>
          <w:sz w:val="28"/>
          <w:szCs w:val="28"/>
        </w:rPr>
        <w:t>培训方案分为专题讲座、教学改革、新技术应用、职业技能培训、实地考察和汇报总结六个项目</w:t>
      </w:r>
      <w:r>
        <w:rPr>
          <w:rFonts w:ascii="仿宋_GB2312" w:eastAsia="仿宋_GB2312" w:hint="eastAsia"/>
          <w:spacing w:val="-6"/>
          <w:sz w:val="28"/>
          <w:szCs w:val="28"/>
        </w:rPr>
        <w:t>。按每班40人编班，采取集体授课与分组指导相结合的方式开展培训。</w:t>
      </w:r>
    </w:p>
    <w:p w:rsidR="00CE6626" w:rsidRDefault="00CE6626" w:rsidP="00CE6626">
      <w:pPr>
        <w:ind w:firstLineChars="200" w:firstLine="536"/>
        <w:rPr>
          <w:rFonts w:ascii="仿宋_GB2312" w:eastAsia="仿宋_GB2312"/>
          <w:spacing w:val="-6"/>
          <w:sz w:val="28"/>
          <w:szCs w:val="28"/>
        </w:rPr>
      </w:pPr>
      <w:r>
        <w:rPr>
          <w:rFonts w:ascii="仿宋_GB2312" w:eastAsia="仿宋_GB2312" w:hint="eastAsia"/>
          <w:spacing w:val="-6"/>
          <w:sz w:val="28"/>
          <w:szCs w:val="28"/>
        </w:rPr>
        <w:t>1.</w:t>
      </w:r>
      <w:r>
        <w:rPr>
          <w:rFonts w:ascii="仿宋_GB2312" w:eastAsia="仿宋_GB2312"/>
          <w:spacing w:val="-6"/>
          <w:sz w:val="28"/>
          <w:szCs w:val="28"/>
        </w:rPr>
        <w:t>专题讲座</w:t>
      </w:r>
    </w:p>
    <w:p w:rsidR="00CE6626" w:rsidRDefault="00CE6626" w:rsidP="00CE6626">
      <w:pPr>
        <w:ind w:firstLineChars="200" w:firstLine="536"/>
        <w:rPr>
          <w:rFonts w:ascii="仿宋_GB2312" w:eastAsia="仿宋_GB2312"/>
          <w:spacing w:val="-6"/>
          <w:sz w:val="28"/>
          <w:szCs w:val="28"/>
        </w:rPr>
      </w:pPr>
      <w:r>
        <w:rPr>
          <w:rFonts w:ascii="仿宋_GB2312" w:eastAsia="仿宋_GB2312" w:hint="eastAsia"/>
          <w:spacing w:val="-6"/>
          <w:sz w:val="28"/>
          <w:szCs w:val="28"/>
        </w:rPr>
        <w:t>聘请国内知名教育专家、行业领导、企业专家和技术骨干介绍测绘科技发展、测绘新技术在工程中的应用、职业教育教学方法等。</w:t>
      </w:r>
    </w:p>
    <w:p w:rsidR="00CE6626" w:rsidRDefault="00CE6626" w:rsidP="00CE6626">
      <w:pPr>
        <w:ind w:firstLineChars="200" w:firstLine="536"/>
        <w:rPr>
          <w:rFonts w:ascii="仿宋_GB2312" w:eastAsia="仿宋_GB2312"/>
          <w:spacing w:val="-6"/>
          <w:sz w:val="28"/>
          <w:szCs w:val="28"/>
        </w:rPr>
      </w:pPr>
      <w:r>
        <w:rPr>
          <w:rFonts w:ascii="仿宋_GB2312" w:eastAsia="仿宋_GB2312" w:hint="eastAsia"/>
          <w:spacing w:val="-6"/>
          <w:sz w:val="28"/>
          <w:szCs w:val="28"/>
        </w:rPr>
        <w:t>2.教学改革</w:t>
      </w:r>
    </w:p>
    <w:p w:rsidR="00CE6626" w:rsidRDefault="00CE6626" w:rsidP="00CE6626">
      <w:pPr>
        <w:ind w:firstLineChars="200" w:firstLine="536"/>
        <w:rPr>
          <w:rFonts w:ascii="仿宋_GB2312" w:eastAsia="仿宋_GB2312"/>
          <w:spacing w:val="-6"/>
          <w:sz w:val="28"/>
          <w:szCs w:val="28"/>
        </w:rPr>
      </w:pPr>
      <w:r>
        <w:rPr>
          <w:rFonts w:ascii="仿宋_GB2312" w:eastAsia="仿宋_GB2312" w:hint="eastAsia"/>
          <w:spacing w:val="-6"/>
          <w:sz w:val="28"/>
          <w:szCs w:val="28"/>
        </w:rPr>
        <w:t>聘请国家教学名师、国家级专业教学团队主持人、国家级精品课程主持人等专家讲解人才培养方案设计、精品资源共享课建设、“教、学、练、做”一体化课程教学、精品资源库建设与应用等。</w:t>
      </w:r>
    </w:p>
    <w:p w:rsidR="00CE6626" w:rsidRDefault="00CE6626" w:rsidP="00CE6626">
      <w:pPr>
        <w:rPr>
          <w:rFonts w:ascii="仿宋_GB2312" w:eastAsia="仿宋_GB2312"/>
          <w:spacing w:val="-6"/>
          <w:sz w:val="28"/>
          <w:szCs w:val="28"/>
        </w:rPr>
      </w:pPr>
      <w:r>
        <w:rPr>
          <w:rFonts w:ascii="仿宋_GB2312" w:eastAsia="仿宋_GB2312" w:hint="eastAsia"/>
          <w:spacing w:val="-6"/>
          <w:sz w:val="28"/>
          <w:szCs w:val="28"/>
        </w:rPr>
        <w:t xml:space="preserve">    3.新技术培训</w:t>
      </w:r>
    </w:p>
    <w:p w:rsidR="00CE6626" w:rsidRDefault="00CE6626" w:rsidP="00CE6626">
      <w:pPr>
        <w:ind w:firstLineChars="200" w:firstLine="536"/>
        <w:rPr>
          <w:rFonts w:ascii="仿宋_GB2312" w:eastAsia="仿宋_GB2312"/>
          <w:spacing w:val="-6"/>
          <w:sz w:val="28"/>
          <w:szCs w:val="28"/>
        </w:rPr>
      </w:pPr>
      <w:r>
        <w:rPr>
          <w:rFonts w:ascii="仿宋_GB2312" w:eastAsia="仿宋_GB2312" w:hint="eastAsia"/>
          <w:spacing w:val="-6"/>
          <w:sz w:val="28"/>
          <w:szCs w:val="28"/>
        </w:rPr>
        <w:t>聘请企业专家培训GNSS、电子水准仪、全站仪的内外业操作能力，3D激光扫描地形图测绘、一体化测绘成图系统等最新测绘技术、作业方法和技术要求。</w:t>
      </w:r>
    </w:p>
    <w:p w:rsidR="00CE6626" w:rsidRDefault="00CE6626" w:rsidP="00CE6626">
      <w:pPr>
        <w:ind w:firstLineChars="200" w:firstLine="536"/>
        <w:rPr>
          <w:rFonts w:ascii="仿宋_GB2312" w:eastAsia="仿宋_GB2312"/>
          <w:spacing w:val="-6"/>
          <w:sz w:val="28"/>
          <w:szCs w:val="28"/>
        </w:rPr>
      </w:pPr>
      <w:r>
        <w:rPr>
          <w:rFonts w:ascii="仿宋_GB2312" w:eastAsia="仿宋_GB2312" w:hint="eastAsia"/>
          <w:spacing w:val="-6"/>
          <w:sz w:val="28"/>
          <w:szCs w:val="28"/>
        </w:rPr>
        <w:lastRenderedPageBreak/>
        <w:t>4.职业技能培训</w:t>
      </w:r>
    </w:p>
    <w:p w:rsidR="00CE6626" w:rsidRDefault="00CE6626" w:rsidP="00CE6626">
      <w:pPr>
        <w:ind w:firstLineChars="200" w:firstLine="536"/>
        <w:rPr>
          <w:rFonts w:ascii="仿宋_GB2312" w:eastAsia="仿宋_GB2312"/>
          <w:spacing w:val="-6"/>
          <w:sz w:val="28"/>
          <w:szCs w:val="28"/>
        </w:rPr>
      </w:pPr>
      <w:r>
        <w:rPr>
          <w:rFonts w:ascii="仿宋_GB2312" w:eastAsia="仿宋_GB2312" w:hint="eastAsia"/>
          <w:spacing w:val="-6"/>
          <w:sz w:val="28"/>
          <w:szCs w:val="28"/>
        </w:rPr>
        <w:t>聘请行业专家、教育专家围绕国家注册测绘师、教师讲课竞赛、学生技能竞赛开展培训，并依据国家职业技能鉴定标准，对教师开展工程测量员二级（技师）和三级的培训和技能鉴定。</w:t>
      </w:r>
    </w:p>
    <w:p w:rsidR="00CE6626" w:rsidRDefault="00CE6626" w:rsidP="00CE6626">
      <w:pPr>
        <w:ind w:firstLineChars="200" w:firstLine="536"/>
        <w:rPr>
          <w:rFonts w:ascii="仿宋_GB2312" w:eastAsia="仿宋_GB2312"/>
          <w:spacing w:val="-6"/>
          <w:sz w:val="28"/>
          <w:szCs w:val="28"/>
        </w:rPr>
      </w:pPr>
      <w:r>
        <w:rPr>
          <w:rFonts w:ascii="仿宋_GB2312" w:eastAsia="仿宋_GB2312" w:hint="eastAsia"/>
          <w:spacing w:val="-6"/>
          <w:sz w:val="28"/>
          <w:szCs w:val="28"/>
        </w:rPr>
        <w:t>5.实地考察</w:t>
      </w:r>
    </w:p>
    <w:p w:rsidR="00CE6626" w:rsidRDefault="00CE6626" w:rsidP="00CE6626">
      <w:pPr>
        <w:ind w:firstLineChars="200" w:firstLine="536"/>
        <w:rPr>
          <w:rFonts w:ascii="仿宋_GB2312" w:eastAsia="仿宋_GB2312"/>
          <w:spacing w:val="-6"/>
          <w:sz w:val="28"/>
          <w:szCs w:val="28"/>
        </w:rPr>
      </w:pPr>
      <w:r>
        <w:rPr>
          <w:rFonts w:ascii="仿宋_GB2312" w:eastAsia="仿宋_GB2312" w:hint="eastAsia"/>
          <w:spacing w:val="-6"/>
          <w:sz w:val="28"/>
          <w:szCs w:val="28"/>
        </w:rPr>
        <w:t>结合培训需要，组织学员到相关高校和企业实地考察。</w:t>
      </w:r>
    </w:p>
    <w:p w:rsidR="00CE6626" w:rsidRDefault="00CE6626" w:rsidP="00CE6626">
      <w:pPr>
        <w:ind w:firstLineChars="200" w:firstLine="536"/>
        <w:rPr>
          <w:rFonts w:ascii="仿宋_GB2312" w:eastAsia="仿宋_GB2312"/>
          <w:spacing w:val="-6"/>
          <w:sz w:val="28"/>
          <w:szCs w:val="28"/>
        </w:rPr>
      </w:pPr>
      <w:r>
        <w:rPr>
          <w:rFonts w:ascii="仿宋_GB2312" w:eastAsia="仿宋_GB2312" w:hint="eastAsia"/>
          <w:spacing w:val="-6"/>
          <w:sz w:val="28"/>
          <w:szCs w:val="28"/>
        </w:rPr>
        <w:t>6.汇报总结</w:t>
      </w:r>
    </w:p>
    <w:p w:rsidR="00CE6626" w:rsidRDefault="00CE6626" w:rsidP="00CE6626">
      <w:pPr>
        <w:ind w:firstLineChars="200" w:firstLine="536"/>
        <w:rPr>
          <w:rFonts w:ascii="仿宋_GB2312" w:eastAsia="仿宋_GB2312"/>
          <w:spacing w:val="-6"/>
          <w:sz w:val="28"/>
          <w:szCs w:val="28"/>
        </w:rPr>
      </w:pPr>
      <w:r>
        <w:rPr>
          <w:rFonts w:ascii="仿宋_GB2312" w:eastAsia="仿宋_GB2312" w:hint="eastAsia"/>
          <w:spacing w:val="-6"/>
          <w:sz w:val="28"/>
          <w:szCs w:val="28"/>
        </w:rPr>
        <w:t>学员学习成果交流汇报及总结。</w:t>
      </w:r>
    </w:p>
    <w:p w:rsidR="00524CC6" w:rsidRPr="00524CC6" w:rsidRDefault="00524CC6" w:rsidP="00F5554E">
      <w:pPr>
        <w:ind w:firstLineChars="200" w:firstLine="560"/>
        <w:rPr>
          <w:rFonts w:ascii="黑体" w:eastAsia="黑体"/>
          <w:sz w:val="28"/>
          <w:szCs w:val="28"/>
        </w:rPr>
      </w:pPr>
      <w:r w:rsidRPr="00524CC6">
        <w:rPr>
          <w:rFonts w:ascii="黑体" w:eastAsia="黑体" w:hint="eastAsia"/>
          <w:sz w:val="28"/>
          <w:szCs w:val="28"/>
        </w:rPr>
        <w:t>六、考核办法</w:t>
      </w:r>
    </w:p>
    <w:p w:rsidR="00E42DCF" w:rsidRPr="00F5554E" w:rsidRDefault="007C30EE" w:rsidP="00F5554E">
      <w:pPr>
        <w:ind w:firstLineChars="200" w:firstLine="536"/>
        <w:rPr>
          <w:rFonts w:ascii="仿宋_GB2312" w:eastAsia="仿宋_GB2312"/>
          <w:spacing w:val="-6"/>
          <w:sz w:val="28"/>
          <w:szCs w:val="28"/>
        </w:rPr>
      </w:pPr>
      <w:r w:rsidRPr="00F5554E">
        <w:rPr>
          <w:rFonts w:ascii="仿宋_GB2312" w:eastAsia="仿宋_GB2312" w:hint="eastAsia"/>
          <w:spacing w:val="-6"/>
          <w:sz w:val="28"/>
          <w:szCs w:val="28"/>
        </w:rPr>
        <w:t>1.</w:t>
      </w:r>
      <w:r w:rsidR="004E6C2F" w:rsidRPr="00F5554E">
        <w:rPr>
          <w:rFonts w:ascii="仿宋_GB2312" w:eastAsia="仿宋_GB2312" w:hint="eastAsia"/>
          <w:spacing w:val="-6"/>
          <w:sz w:val="28"/>
          <w:szCs w:val="28"/>
        </w:rPr>
        <w:t>考核内容</w:t>
      </w:r>
    </w:p>
    <w:p w:rsidR="00F5554E" w:rsidRPr="00F5554E" w:rsidRDefault="00F5554E" w:rsidP="00F5554E">
      <w:pPr>
        <w:ind w:firstLineChars="200" w:firstLine="536"/>
        <w:rPr>
          <w:rFonts w:ascii="仿宋_GB2312" w:eastAsia="仿宋_GB2312"/>
          <w:spacing w:val="-6"/>
          <w:sz w:val="28"/>
          <w:szCs w:val="28"/>
        </w:rPr>
      </w:pPr>
      <w:r>
        <w:rPr>
          <w:rFonts w:ascii="仿宋_GB2312" w:eastAsia="仿宋_GB2312" w:hint="eastAsia"/>
          <w:spacing w:val="-6"/>
          <w:sz w:val="28"/>
          <w:szCs w:val="28"/>
        </w:rPr>
        <w:t>考核内容包括以下6个方面：</w:t>
      </w:r>
      <w:r w:rsidRPr="00F5554E">
        <w:rPr>
          <w:rFonts w:ascii="仿宋_GB2312" w:eastAsia="仿宋_GB2312" w:hint="eastAsia"/>
          <w:spacing w:val="-6"/>
          <w:sz w:val="28"/>
          <w:szCs w:val="28"/>
        </w:rPr>
        <w:t>团队协作</w:t>
      </w:r>
      <w:r>
        <w:rPr>
          <w:rFonts w:ascii="仿宋_GB2312" w:eastAsia="仿宋_GB2312" w:hint="eastAsia"/>
          <w:spacing w:val="-6"/>
          <w:sz w:val="28"/>
          <w:szCs w:val="28"/>
        </w:rPr>
        <w:t>、</w:t>
      </w:r>
      <w:r w:rsidRPr="00F5554E">
        <w:rPr>
          <w:rFonts w:ascii="仿宋_GB2312" w:eastAsia="仿宋_GB2312" w:hint="eastAsia"/>
          <w:spacing w:val="-6"/>
          <w:sz w:val="28"/>
          <w:szCs w:val="28"/>
        </w:rPr>
        <w:t>个人表现</w:t>
      </w:r>
      <w:r>
        <w:rPr>
          <w:rFonts w:ascii="仿宋_GB2312" w:eastAsia="仿宋_GB2312" w:hint="eastAsia"/>
          <w:spacing w:val="-6"/>
          <w:sz w:val="28"/>
          <w:szCs w:val="28"/>
        </w:rPr>
        <w:t>、</w:t>
      </w:r>
      <w:r w:rsidRPr="00F5554E">
        <w:rPr>
          <w:rFonts w:ascii="仿宋_GB2312" w:eastAsia="仿宋_GB2312" w:hint="eastAsia"/>
          <w:spacing w:val="-6"/>
          <w:sz w:val="28"/>
          <w:szCs w:val="28"/>
        </w:rPr>
        <w:t>教学技能</w:t>
      </w:r>
      <w:r>
        <w:rPr>
          <w:rFonts w:ascii="仿宋_GB2312" w:eastAsia="仿宋_GB2312" w:hint="eastAsia"/>
          <w:spacing w:val="-6"/>
          <w:sz w:val="28"/>
          <w:szCs w:val="28"/>
        </w:rPr>
        <w:t>、</w:t>
      </w:r>
      <w:r w:rsidRPr="00F5554E">
        <w:rPr>
          <w:rFonts w:ascii="仿宋_GB2312" w:eastAsia="仿宋_GB2312" w:hint="eastAsia"/>
          <w:spacing w:val="-6"/>
          <w:sz w:val="28"/>
          <w:szCs w:val="28"/>
        </w:rPr>
        <w:t>实践能力</w:t>
      </w:r>
      <w:r>
        <w:rPr>
          <w:rFonts w:ascii="仿宋_GB2312" w:eastAsia="仿宋_GB2312" w:hint="eastAsia"/>
          <w:spacing w:val="-6"/>
          <w:sz w:val="28"/>
          <w:szCs w:val="28"/>
        </w:rPr>
        <w:t>、</w:t>
      </w:r>
      <w:r w:rsidRPr="00F5554E">
        <w:rPr>
          <w:rFonts w:ascii="仿宋_GB2312" w:eastAsia="仿宋_GB2312" w:hint="eastAsia"/>
          <w:spacing w:val="-6"/>
          <w:sz w:val="28"/>
          <w:szCs w:val="28"/>
        </w:rPr>
        <w:t>学习成果</w:t>
      </w:r>
      <w:r>
        <w:rPr>
          <w:rFonts w:ascii="仿宋_GB2312" w:eastAsia="仿宋_GB2312" w:hint="eastAsia"/>
          <w:spacing w:val="-6"/>
          <w:sz w:val="28"/>
          <w:szCs w:val="28"/>
        </w:rPr>
        <w:t>、</w:t>
      </w:r>
      <w:r w:rsidRPr="00F5554E">
        <w:rPr>
          <w:rFonts w:ascii="仿宋_GB2312" w:eastAsia="仿宋_GB2312" w:hint="eastAsia"/>
          <w:spacing w:val="-6"/>
          <w:sz w:val="28"/>
          <w:szCs w:val="28"/>
        </w:rPr>
        <w:t>学习总结</w:t>
      </w:r>
      <w:r>
        <w:rPr>
          <w:rFonts w:ascii="仿宋_GB2312" w:eastAsia="仿宋_GB2312" w:hint="eastAsia"/>
          <w:spacing w:val="-6"/>
          <w:sz w:val="28"/>
          <w:szCs w:val="28"/>
        </w:rPr>
        <w:t>。</w:t>
      </w:r>
    </w:p>
    <w:p w:rsidR="002053F1" w:rsidRPr="00F5554E" w:rsidRDefault="00D34C01" w:rsidP="00F5554E">
      <w:pPr>
        <w:ind w:firstLineChars="200" w:firstLine="536"/>
        <w:rPr>
          <w:rFonts w:ascii="仿宋_GB2312" w:eastAsia="仿宋_GB2312"/>
          <w:spacing w:val="-6"/>
          <w:sz w:val="28"/>
          <w:szCs w:val="28"/>
        </w:rPr>
      </w:pPr>
      <w:r w:rsidRPr="00F5554E">
        <w:rPr>
          <w:rFonts w:ascii="仿宋_GB2312" w:eastAsia="仿宋_GB2312" w:hint="eastAsia"/>
          <w:spacing w:val="-6"/>
          <w:sz w:val="28"/>
          <w:szCs w:val="28"/>
        </w:rPr>
        <w:t>2.考核依据</w:t>
      </w:r>
    </w:p>
    <w:p w:rsidR="00D34C01" w:rsidRPr="00F5554E" w:rsidRDefault="00D34C01" w:rsidP="00F5554E">
      <w:pPr>
        <w:ind w:firstLineChars="200" w:firstLine="536"/>
        <w:rPr>
          <w:rFonts w:ascii="仿宋_GB2312" w:eastAsia="仿宋_GB2312"/>
          <w:spacing w:val="-6"/>
          <w:sz w:val="28"/>
          <w:szCs w:val="28"/>
        </w:rPr>
      </w:pPr>
      <w:r w:rsidRPr="00F5554E">
        <w:rPr>
          <w:rFonts w:ascii="仿宋_GB2312" w:eastAsia="仿宋_GB2312" w:hint="eastAsia"/>
          <w:spacing w:val="-6"/>
          <w:sz w:val="28"/>
          <w:szCs w:val="28"/>
        </w:rPr>
        <w:t>学员出勤率、学员提交的成果，以及学员的职业能力。</w:t>
      </w:r>
    </w:p>
    <w:p w:rsidR="002053F1" w:rsidRPr="00F5554E" w:rsidRDefault="00D34C01" w:rsidP="00F5554E">
      <w:pPr>
        <w:ind w:firstLineChars="200" w:firstLine="536"/>
        <w:rPr>
          <w:rFonts w:ascii="仿宋_GB2312" w:eastAsia="仿宋_GB2312"/>
          <w:spacing w:val="-6"/>
          <w:sz w:val="28"/>
          <w:szCs w:val="28"/>
        </w:rPr>
      </w:pPr>
      <w:r w:rsidRPr="00F5554E">
        <w:rPr>
          <w:rFonts w:ascii="仿宋_GB2312" w:eastAsia="仿宋_GB2312" w:hint="eastAsia"/>
          <w:spacing w:val="-6"/>
          <w:sz w:val="28"/>
          <w:szCs w:val="28"/>
        </w:rPr>
        <w:t>3.考核办法</w:t>
      </w:r>
    </w:p>
    <w:p w:rsidR="00D34C01" w:rsidRPr="00F5554E" w:rsidRDefault="009E0C3A" w:rsidP="00F5554E">
      <w:pPr>
        <w:ind w:firstLineChars="200" w:firstLine="536"/>
        <w:rPr>
          <w:rFonts w:ascii="仿宋_GB2312" w:eastAsia="仿宋_GB2312"/>
          <w:spacing w:val="-6"/>
          <w:sz w:val="28"/>
          <w:szCs w:val="28"/>
        </w:rPr>
      </w:pPr>
      <w:r>
        <w:rPr>
          <w:rFonts w:ascii="仿宋_GB2312" w:eastAsia="仿宋_GB2312" w:hint="eastAsia"/>
          <w:spacing w:val="-6"/>
          <w:sz w:val="28"/>
          <w:szCs w:val="28"/>
        </w:rPr>
        <w:t>个人考核与小组考核相结合；</w:t>
      </w:r>
      <w:r w:rsidR="00D34C01" w:rsidRPr="00F5554E">
        <w:rPr>
          <w:rFonts w:ascii="仿宋_GB2312" w:eastAsia="仿宋_GB2312" w:hint="eastAsia"/>
          <w:spacing w:val="-6"/>
          <w:sz w:val="28"/>
          <w:szCs w:val="28"/>
        </w:rPr>
        <w:t>学员互评</w:t>
      </w:r>
      <w:r>
        <w:rPr>
          <w:rFonts w:ascii="仿宋_GB2312" w:eastAsia="仿宋_GB2312" w:hint="eastAsia"/>
          <w:spacing w:val="-6"/>
          <w:sz w:val="28"/>
          <w:szCs w:val="28"/>
        </w:rPr>
        <w:t>与</w:t>
      </w:r>
      <w:r w:rsidR="00AA2678" w:rsidRPr="00F5554E">
        <w:rPr>
          <w:rFonts w:ascii="仿宋_GB2312" w:eastAsia="仿宋_GB2312" w:hint="eastAsia"/>
          <w:spacing w:val="-6"/>
          <w:sz w:val="28"/>
          <w:szCs w:val="28"/>
        </w:rPr>
        <w:t>专家</w:t>
      </w:r>
      <w:r>
        <w:rPr>
          <w:rFonts w:ascii="仿宋_GB2312" w:eastAsia="仿宋_GB2312" w:hint="eastAsia"/>
          <w:spacing w:val="-6"/>
          <w:sz w:val="28"/>
          <w:szCs w:val="28"/>
        </w:rPr>
        <w:t>评议相结合。</w:t>
      </w:r>
      <w:r w:rsidR="00D34C01" w:rsidRPr="00F5554E">
        <w:rPr>
          <w:rFonts w:ascii="仿宋_GB2312" w:eastAsia="仿宋_GB2312" w:hint="eastAsia"/>
          <w:spacing w:val="-6"/>
          <w:sz w:val="28"/>
          <w:szCs w:val="28"/>
        </w:rPr>
        <w:t>考核成绩分为</w:t>
      </w:r>
      <w:r w:rsidR="000744F1" w:rsidRPr="00F5554E">
        <w:rPr>
          <w:rFonts w:ascii="仿宋_GB2312" w:eastAsia="仿宋_GB2312" w:hint="eastAsia"/>
          <w:spacing w:val="-6"/>
          <w:sz w:val="28"/>
          <w:szCs w:val="28"/>
        </w:rPr>
        <w:t>优秀</w:t>
      </w:r>
      <w:r w:rsidR="00D34C01" w:rsidRPr="00F5554E">
        <w:rPr>
          <w:rFonts w:ascii="仿宋_GB2312" w:eastAsia="仿宋_GB2312" w:hint="eastAsia"/>
          <w:spacing w:val="-6"/>
          <w:sz w:val="28"/>
          <w:szCs w:val="28"/>
        </w:rPr>
        <w:t>、</w:t>
      </w:r>
      <w:r w:rsidR="00925554" w:rsidRPr="00F5554E">
        <w:rPr>
          <w:rFonts w:ascii="仿宋_GB2312" w:eastAsia="仿宋_GB2312" w:hint="eastAsia"/>
          <w:spacing w:val="-6"/>
          <w:sz w:val="28"/>
          <w:szCs w:val="28"/>
        </w:rPr>
        <w:t>合</w:t>
      </w:r>
      <w:r w:rsidR="00D34C01" w:rsidRPr="00F5554E">
        <w:rPr>
          <w:rFonts w:ascii="仿宋_GB2312" w:eastAsia="仿宋_GB2312" w:hint="eastAsia"/>
          <w:spacing w:val="-6"/>
          <w:sz w:val="28"/>
          <w:szCs w:val="28"/>
        </w:rPr>
        <w:t>格、不</w:t>
      </w:r>
      <w:r w:rsidR="00925554" w:rsidRPr="00F5554E">
        <w:rPr>
          <w:rFonts w:ascii="仿宋_GB2312" w:eastAsia="仿宋_GB2312" w:hint="eastAsia"/>
          <w:spacing w:val="-6"/>
          <w:sz w:val="28"/>
          <w:szCs w:val="28"/>
        </w:rPr>
        <w:t>合</w:t>
      </w:r>
      <w:r w:rsidR="00D34C01" w:rsidRPr="00F5554E">
        <w:rPr>
          <w:rFonts w:ascii="仿宋_GB2312" w:eastAsia="仿宋_GB2312" w:hint="eastAsia"/>
          <w:spacing w:val="-6"/>
          <w:sz w:val="28"/>
          <w:szCs w:val="28"/>
        </w:rPr>
        <w:t>格</w:t>
      </w:r>
      <w:r w:rsidR="000744F1" w:rsidRPr="00F5554E">
        <w:rPr>
          <w:rFonts w:ascii="仿宋_GB2312" w:eastAsia="仿宋_GB2312" w:hint="eastAsia"/>
          <w:spacing w:val="-6"/>
          <w:sz w:val="28"/>
          <w:szCs w:val="28"/>
        </w:rPr>
        <w:t>三</w:t>
      </w:r>
      <w:r w:rsidR="00D34C01" w:rsidRPr="00F5554E">
        <w:rPr>
          <w:rFonts w:ascii="仿宋_GB2312" w:eastAsia="仿宋_GB2312" w:hint="eastAsia"/>
          <w:spacing w:val="-6"/>
          <w:sz w:val="28"/>
          <w:szCs w:val="28"/>
        </w:rPr>
        <w:t>个等级。</w:t>
      </w:r>
    </w:p>
    <w:p w:rsidR="00607673" w:rsidRDefault="00607673" w:rsidP="0076258C">
      <w:pPr>
        <w:ind w:firstLineChars="200" w:firstLine="560"/>
        <w:rPr>
          <w:rFonts w:ascii="黑体" w:eastAsia="黑体"/>
          <w:sz w:val="28"/>
          <w:szCs w:val="28"/>
        </w:rPr>
      </w:pPr>
      <w:r>
        <w:rPr>
          <w:rFonts w:ascii="黑体" w:eastAsia="黑体" w:hint="eastAsia"/>
          <w:sz w:val="28"/>
          <w:szCs w:val="28"/>
        </w:rPr>
        <w:t>七、</w:t>
      </w:r>
      <w:r w:rsidR="00416475" w:rsidRPr="00416475">
        <w:rPr>
          <w:rFonts w:ascii="黑体" w:eastAsia="黑体" w:hint="eastAsia"/>
          <w:sz w:val="28"/>
          <w:szCs w:val="28"/>
        </w:rPr>
        <w:t>培训规模和</w:t>
      </w:r>
      <w:r>
        <w:rPr>
          <w:rFonts w:ascii="黑体" w:eastAsia="黑体" w:hint="eastAsia"/>
          <w:sz w:val="28"/>
          <w:szCs w:val="28"/>
        </w:rPr>
        <w:t>时间安排</w:t>
      </w:r>
    </w:p>
    <w:p w:rsidR="00416475" w:rsidRPr="00416475" w:rsidRDefault="00416475" w:rsidP="00416475">
      <w:pPr>
        <w:ind w:firstLineChars="200" w:firstLine="536"/>
        <w:rPr>
          <w:rFonts w:ascii="仿宋_GB2312" w:eastAsia="仿宋_GB2312"/>
          <w:spacing w:val="-6"/>
          <w:sz w:val="28"/>
          <w:szCs w:val="28"/>
        </w:rPr>
      </w:pPr>
      <w:r w:rsidRPr="00416475">
        <w:rPr>
          <w:rFonts w:ascii="仿宋_GB2312" w:eastAsia="仿宋_GB2312" w:hint="eastAsia"/>
          <w:spacing w:val="-6"/>
          <w:sz w:val="28"/>
          <w:szCs w:val="28"/>
        </w:rPr>
        <w:t>1.培训规模：计划40人。</w:t>
      </w:r>
    </w:p>
    <w:p w:rsidR="000F3E15" w:rsidRDefault="00416475" w:rsidP="00416475">
      <w:pPr>
        <w:ind w:firstLineChars="200" w:firstLine="536"/>
        <w:rPr>
          <w:rFonts w:ascii="仿宋_GB2312" w:eastAsia="仿宋_GB2312"/>
          <w:spacing w:val="-6"/>
          <w:sz w:val="28"/>
          <w:szCs w:val="28"/>
        </w:rPr>
      </w:pPr>
      <w:r w:rsidRPr="00416475">
        <w:rPr>
          <w:rFonts w:ascii="仿宋_GB2312" w:eastAsia="仿宋_GB2312" w:hint="eastAsia"/>
          <w:spacing w:val="-6"/>
          <w:sz w:val="28"/>
          <w:szCs w:val="28"/>
        </w:rPr>
        <w:t>2.培训时间：2015年7月6日-2015年 7月25日，为期4周，2015年7月5日报到。</w:t>
      </w:r>
    </w:p>
    <w:p w:rsidR="00E32990" w:rsidRPr="00E32990" w:rsidRDefault="00E32990" w:rsidP="00E32990">
      <w:pPr>
        <w:ind w:firstLineChars="200" w:firstLine="536"/>
        <w:rPr>
          <w:rFonts w:ascii="仿宋_GB2312" w:eastAsia="仿宋_GB2312"/>
          <w:spacing w:val="-6"/>
          <w:sz w:val="28"/>
          <w:szCs w:val="28"/>
        </w:rPr>
      </w:pPr>
      <w:r w:rsidRPr="00E32990">
        <w:rPr>
          <w:rFonts w:ascii="仿宋_GB2312" w:eastAsia="仿宋_GB2312" w:hint="eastAsia"/>
          <w:spacing w:val="-6"/>
          <w:sz w:val="28"/>
          <w:szCs w:val="28"/>
        </w:rPr>
        <w:t>3.报到联系人</w:t>
      </w:r>
    </w:p>
    <w:p w:rsidR="00E32990" w:rsidRPr="00E32990" w:rsidRDefault="00E32990" w:rsidP="00E32990">
      <w:pPr>
        <w:ind w:firstLineChars="200" w:firstLine="536"/>
        <w:rPr>
          <w:rFonts w:ascii="仿宋_GB2312" w:eastAsia="仿宋_GB2312"/>
          <w:spacing w:val="-6"/>
          <w:sz w:val="28"/>
          <w:szCs w:val="28"/>
        </w:rPr>
      </w:pPr>
      <w:r w:rsidRPr="00E32990">
        <w:rPr>
          <w:rFonts w:ascii="仿宋_GB2312" w:eastAsia="仿宋_GB2312" w:hint="eastAsia"/>
          <w:spacing w:val="-6"/>
          <w:sz w:val="28"/>
          <w:szCs w:val="28"/>
        </w:rPr>
        <w:lastRenderedPageBreak/>
        <w:t>何  宽，固话：0371-23658121，手机：13837861699，电子信箱：7429929@qq.com。</w:t>
      </w:r>
    </w:p>
    <w:p w:rsidR="00E32990" w:rsidRDefault="00E32990" w:rsidP="00E32990">
      <w:pPr>
        <w:ind w:firstLineChars="200" w:firstLine="536"/>
        <w:rPr>
          <w:rFonts w:ascii="仿宋_GB2312" w:eastAsia="仿宋_GB2312"/>
          <w:spacing w:val="-6"/>
          <w:sz w:val="28"/>
          <w:szCs w:val="28"/>
        </w:rPr>
      </w:pPr>
      <w:r w:rsidRPr="00E32990">
        <w:rPr>
          <w:rFonts w:ascii="仿宋_GB2312" w:eastAsia="仿宋_GB2312" w:hint="eastAsia"/>
          <w:spacing w:val="-6"/>
          <w:sz w:val="28"/>
          <w:szCs w:val="28"/>
        </w:rPr>
        <w:t>师军良，固话：0371-23658123，手机：13937851379，电子信箱：sjlman@163.com。</w:t>
      </w:r>
    </w:p>
    <w:p w:rsidR="00524CC6" w:rsidRPr="00524CC6" w:rsidRDefault="00EF1431" w:rsidP="0076258C">
      <w:pPr>
        <w:ind w:firstLineChars="200" w:firstLine="560"/>
        <w:rPr>
          <w:rFonts w:ascii="黑体" w:eastAsia="黑体"/>
          <w:sz w:val="28"/>
          <w:szCs w:val="28"/>
        </w:rPr>
      </w:pPr>
      <w:r>
        <w:rPr>
          <w:rFonts w:ascii="黑体" w:eastAsia="黑体" w:hint="eastAsia"/>
          <w:sz w:val="28"/>
          <w:szCs w:val="28"/>
        </w:rPr>
        <w:t>八</w:t>
      </w:r>
      <w:r w:rsidR="00524CC6" w:rsidRPr="00524CC6">
        <w:rPr>
          <w:rFonts w:ascii="黑体" w:eastAsia="黑体" w:hint="eastAsia"/>
          <w:sz w:val="28"/>
          <w:szCs w:val="28"/>
        </w:rPr>
        <w:t>、保障措施</w:t>
      </w:r>
    </w:p>
    <w:p w:rsidR="00534DE3" w:rsidRPr="00534DE3" w:rsidRDefault="00534DE3" w:rsidP="00534DE3">
      <w:pPr>
        <w:ind w:firstLineChars="200" w:firstLine="536"/>
        <w:rPr>
          <w:rFonts w:ascii="仿宋_GB2312" w:eastAsia="仿宋_GB2312"/>
          <w:spacing w:val="-6"/>
          <w:sz w:val="28"/>
          <w:szCs w:val="28"/>
        </w:rPr>
      </w:pPr>
      <w:r>
        <w:rPr>
          <w:rFonts w:ascii="仿宋_GB2312" w:eastAsia="仿宋_GB2312" w:hint="eastAsia"/>
          <w:spacing w:val="-6"/>
          <w:sz w:val="28"/>
          <w:szCs w:val="28"/>
        </w:rPr>
        <w:t>1．</w:t>
      </w:r>
      <w:r w:rsidRPr="00534DE3">
        <w:rPr>
          <w:rFonts w:ascii="仿宋_GB2312" w:eastAsia="仿宋_GB2312" w:hint="eastAsia"/>
          <w:spacing w:val="-6"/>
          <w:sz w:val="28"/>
          <w:szCs w:val="28"/>
        </w:rPr>
        <w:t>组织保障：学院根据培训工作任务要求，成立由主管院长任组长、示范办、教务处等相关部门负责人为成员的培训工作领导组，并依托示范办成立培训工作办公室，以便对项目实行统一组织、统一协调、分工负责、动态检查、目标考核、责任追究，以确保项目按计划完成。</w:t>
      </w:r>
    </w:p>
    <w:p w:rsidR="00534DE3" w:rsidRPr="00534DE3" w:rsidRDefault="00534DE3" w:rsidP="00534DE3">
      <w:pPr>
        <w:ind w:firstLineChars="200" w:firstLine="536"/>
        <w:rPr>
          <w:rFonts w:ascii="仿宋_GB2312" w:eastAsia="仿宋_GB2312"/>
          <w:spacing w:val="-6"/>
          <w:sz w:val="28"/>
          <w:szCs w:val="28"/>
        </w:rPr>
      </w:pPr>
      <w:r>
        <w:rPr>
          <w:rFonts w:ascii="仿宋_GB2312" w:eastAsia="仿宋_GB2312" w:hint="eastAsia"/>
          <w:spacing w:val="-6"/>
          <w:sz w:val="28"/>
          <w:szCs w:val="28"/>
        </w:rPr>
        <w:t>测绘工程系</w:t>
      </w:r>
      <w:r w:rsidRPr="00534DE3">
        <w:rPr>
          <w:rFonts w:ascii="仿宋_GB2312" w:eastAsia="仿宋_GB2312" w:hint="eastAsia"/>
          <w:spacing w:val="-6"/>
          <w:sz w:val="28"/>
          <w:szCs w:val="28"/>
        </w:rPr>
        <w:t>成立由系主任担任组长的培训工作组，确保培训工作按时保质完成。</w:t>
      </w:r>
    </w:p>
    <w:p w:rsidR="00534DE3" w:rsidRPr="00534DE3" w:rsidRDefault="00534DE3" w:rsidP="00534DE3">
      <w:pPr>
        <w:ind w:firstLineChars="200" w:firstLine="536"/>
        <w:rPr>
          <w:rFonts w:ascii="仿宋_GB2312" w:eastAsia="仿宋_GB2312"/>
          <w:spacing w:val="-6"/>
          <w:sz w:val="28"/>
          <w:szCs w:val="28"/>
        </w:rPr>
      </w:pPr>
      <w:r>
        <w:rPr>
          <w:rFonts w:ascii="仿宋_GB2312" w:eastAsia="仿宋_GB2312" w:hint="eastAsia"/>
          <w:spacing w:val="-6"/>
          <w:sz w:val="28"/>
          <w:szCs w:val="28"/>
        </w:rPr>
        <w:t>2．</w:t>
      </w:r>
      <w:r w:rsidRPr="00534DE3">
        <w:rPr>
          <w:rFonts w:ascii="仿宋_GB2312" w:eastAsia="仿宋_GB2312" w:hint="eastAsia"/>
          <w:spacing w:val="-6"/>
          <w:sz w:val="28"/>
          <w:szCs w:val="28"/>
        </w:rPr>
        <w:t>制度保障：在长期办学实践中，我院建立了完备的财务管理制度、组织人事管理制度、实训场馆运行管理制度和与之相配套的监督机制，为培训工作实施提供制度保障。</w:t>
      </w:r>
    </w:p>
    <w:p w:rsidR="00E32990" w:rsidRPr="00E32990" w:rsidRDefault="00E32990" w:rsidP="00E32990">
      <w:pPr>
        <w:ind w:firstLineChars="200" w:firstLine="560"/>
        <w:rPr>
          <w:rFonts w:ascii="黑体" w:eastAsia="黑体"/>
          <w:sz w:val="28"/>
          <w:szCs w:val="28"/>
        </w:rPr>
      </w:pPr>
      <w:r w:rsidRPr="00E32990">
        <w:rPr>
          <w:rFonts w:ascii="黑体" w:eastAsia="黑体" w:hint="eastAsia"/>
          <w:sz w:val="28"/>
          <w:szCs w:val="28"/>
        </w:rPr>
        <w:t>九、培训证书</w:t>
      </w:r>
    </w:p>
    <w:p w:rsidR="00E32990" w:rsidRPr="00E32990" w:rsidRDefault="00E32990" w:rsidP="00E32990">
      <w:pPr>
        <w:ind w:firstLineChars="200" w:firstLine="536"/>
        <w:rPr>
          <w:rFonts w:ascii="仿宋_GB2312" w:eastAsia="仿宋_GB2312"/>
          <w:spacing w:val="-6"/>
          <w:sz w:val="28"/>
          <w:szCs w:val="28"/>
        </w:rPr>
      </w:pPr>
      <w:r w:rsidRPr="00E32990">
        <w:rPr>
          <w:rFonts w:ascii="仿宋_GB2312" w:eastAsia="仿宋_GB2312" w:hint="eastAsia"/>
          <w:spacing w:val="-6"/>
          <w:sz w:val="28"/>
          <w:szCs w:val="28"/>
        </w:rPr>
        <w:t>1. 高等职业院校专业骨干教师培训项目证书：学员认真完成培训任务，经考核合格后，上报教育部统一颁发培训证书。</w:t>
      </w:r>
    </w:p>
    <w:p w:rsidR="00E32990" w:rsidRPr="00E32990" w:rsidRDefault="00E32990" w:rsidP="00E32990">
      <w:pPr>
        <w:ind w:firstLineChars="200" w:firstLine="536"/>
        <w:rPr>
          <w:rFonts w:ascii="仿宋_GB2312" w:eastAsia="仿宋_GB2312"/>
          <w:spacing w:val="-6"/>
          <w:sz w:val="28"/>
          <w:szCs w:val="28"/>
        </w:rPr>
      </w:pPr>
      <w:r w:rsidRPr="00E32990">
        <w:rPr>
          <w:rFonts w:ascii="仿宋_GB2312" w:eastAsia="仿宋_GB2312" w:hint="eastAsia"/>
          <w:spacing w:val="-6"/>
          <w:sz w:val="28"/>
          <w:szCs w:val="28"/>
        </w:rPr>
        <w:t>2. 测绘地理信息行业特有职业技能资格证书：经国家测绘地理信息局职业技能鉴定指导中心批准，依托测绘地理信息行业特有工种职业技能鉴定河南站，在此培训班期间可以对参训学员开展一级（高级技师）、二级（技师）或三级（高级工）职业技能鉴定，一级和二级鉴定分理论考试、实操考核和综合评审，三级鉴定分理论考试合实操考核，经鉴定</w:t>
      </w:r>
      <w:r w:rsidRPr="00E32990">
        <w:rPr>
          <w:rFonts w:ascii="仿宋_GB2312" w:eastAsia="仿宋_GB2312" w:hint="eastAsia"/>
          <w:spacing w:val="-6"/>
          <w:sz w:val="28"/>
          <w:szCs w:val="28"/>
        </w:rPr>
        <w:lastRenderedPageBreak/>
        <w:t>合格后可颁发相应国家职业资格证书。申请人须提供身份证复印件一份（正反复印A4纸一页），2寸免冠彩照2张。</w:t>
      </w:r>
    </w:p>
    <w:p w:rsidR="00E32990" w:rsidRPr="00E32990" w:rsidRDefault="00E32990" w:rsidP="00E32990">
      <w:pPr>
        <w:ind w:firstLineChars="200" w:firstLine="536"/>
        <w:rPr>
          <w:rFonts w:ascii="仿宋_GB2312" w:eastAsia="仿宋_GB2312"/>
          <w:spacing w:val="-6"/>
          <w:sz w:val="28"/>
          <w:szCs w:val="28"/>
        </w:rPr>
      </w:pPr>
      <w:r w:rsidRPr="00E32990">
        <w:rPr>
          <w:rFonts w:ascii="仿宋_GB2312" w:eastAsia="仿宋_GB2312" w:hint="eastAsia"/>
          <w:spacing w:val="-6"/>
          <w:sz w:val="28"/>
          <w:szCs w:val="28"/>
        </w:rPr>
        <w:t>一级（高级技师）申请鉴定要求：申请者需具备申请条件，具体要求参考《关于做好2015年测绘地理信息行业技师考评工作的通知》（见附件3），申请人员需填写《测绘地理信息行业技师考评申报表》（见附件3），经所在单位推荐盖章后，将申请表原件于报到时交会务组，电子稿请提前发会务组信箱。</w:t>
      </w:r>
    </w:p>
    <w:p w:rsidR="00E32990" w:rsidRPr="00E32990" w:rsidRDefault="00E32990" w:rsidP="00E32990">
      <w:pPr>
        <w:ind w:firstLineChars="200" w:firstLine="536"/>
        <w:rPr>
          <w:rFonts w:ascii="仿宋_GB2312" w:eastAsia="仿宋_GB2312"/>
          <w:spacing w:val="-6"/>
          <w:sz w:val="28"/>
          <w:szCs w:val="28"/>
        </w:rPr>
      </w:pPr>
      <w:r w:rsidRPr="00E32990">
        <w:rPr>
          <w:rFonts w:ascii="仿宋_GB2312" w:eastAsia="仿宋_GB2312" w:hint="eastAsia"/>
          <w:spacing w:val="-6"/>
          <w:sz w:val="28"/>
          <w:szCs w:val="28"/>
        </w:rPr>
        <w:t>二级（技师）申请鉴定要求：申请者需具备申请条件，具体要求参考《关于做好2015年测绘地理信息行业技师考评工作的通知》（见附件3），申请人员需填写《测绘地理信息行业技师考评申报表》（见附件3），经所在单位推荐盖章后，将申请表原件于报到时交会务组，电子稿请提前发会务组信箱。</w:t>
      </w:r>
    </w:p>
    <w:p w:rsidR="00E32990" w:rsidRPr="00E32990" w:rsidRDefault="00E32990" w:rsidP="00E32990">
      <w:pPr>
        <w:ind w:firstLineChars="200" w:firstLine="536"/>
        <w:rPr>
          <w:rFonts w:ascii="仿宋_GB2312" w:eastAsia="仿宋_GB2312"/>
          <w:spacing w:val="-6"/>
          <w:sz w:val="28"/>
          <w:szCs w:val="28"/>
        </w:rPr>
      </w:pPr>
      <w:r w:rsidRPr="00E32990">
        <w:rPr>
          <w:rFonts w:ascii="仿宋_GB2312" w:eastAsia="仿宋_GB2312" w:hint="eastAsia"/>
          <w:spacing w:val="-6"/>
          <w:sz w:val="28"/>
          <w:szCs w:val="28"/>
        </w:rPr>
        <w:t>三级（高级工）申请鉴定要求：申请者需具有相关专业初级技术职称，申请人员需填写《测绘地理信息行业职业技能鉴定申报表》（见附件4），经所在单位推荐盖章后，将申请表原件于报到时交会务组，电子稿请提前发会务组信箱。</w:t>
      </w:r>
    </w:p>
    <w:p w:rsidR="00D26B23" w:rsidRDefault="00D26B23">
      <w:pPr>
        <w:widowControl/>
        <w:jc w:val="left"/>
        <w:rPr>
          <w:rFonts w:ascii="仿宋_GB2312" w:eastAsia="仿宋_GB2312"/>
          <w:spacing w:val="-6"/>
          <w:sz w:val="28"/>
          <w:szCs w:val="28"/>
        </w:rPr>
      </w:pPr>
      <w:r>
        <w:rPr>
          <w:rFonts w:ascii="仿宋_GB2312" w:eastAsia="仿宋_GB2312"/>
          <w:spacing w:val="-6"/>
          <w:sz w:val="28"/>
          <w:szCs w:val="28"/>
        </w:rPr>
        <w:br w:type="page"/>
      </w:r>
    </w:p>
    <w:p w:rsidR="00D26B23" w:rsidRPr="00041EB7" w:rsidRDefault="00D26B23" w:rsidP="00D26B23">
      <w:pPr>
        <w:widowControl/>
        <w:shd w:val="clear" w:color="auto" w:fill="F7F7FC"/>
        <w:spacing w:line="500" w:lineRule="exact"/>
        <w:jc w:val="left"/>
        <w:rPr>
          <w:rFonts w:ascii="Helvetica" w:hAnsi="Helvetica" w:cs="Helvetica"/>
          <w:color w:val="000000"/>
          <w:kern w:val="0"/>
          <w:sz w:val="24"/>
        </w:rPr>
      </w:pPr>
      <w:r w:rsidRPr="00041EB7">
        <w:rPr>
          <w:rFonts w:ascii="仿宋_GB2312" w:eastAsia="仿宋_GB2312" w:hAnsi="Helvetica" w:cs="Helvetica" w:hint="eastAsia"/>
          <w:color w:val="000000"/>
          <w:kern w:val="0"/>
          <w:sz w:val="24"/>
        </w:rPr>
        <w:lastRenderedPageBreak/>
        <w:t>附件：</w:t>
      </w:r>
      <w:r w:rsidRPr="00041EB7">
        <w:rPr>
          <w:rFonts w:ascii="Helvetica" w:hAnsi="Helvetica" w:cs="Helvetica"/>
          <w:color w:val="000000"/>
          <w:kern w:val="0"/>
          <w:sz w:val="24"/>
        </w:rPr>
        <w:t xml:space="preserve"> </w:t>
      </w:r>
    </w:p>
    <w:p w:rsidR="00D26B23" w:rsidRPr="0097786C" w:rsidRDefault="00D26B23" w:rsidP="00D26B23">
      <w:pPr>
        <w:widowControl/>
        <w:shd w:val="clear" w:color="auto" w:fill="F7F7FC"/>
        <w:jc w:val="center"/>
        <w:rPr>
          <w:rFonts w:ascii="Helvetica" w:hAnsi="Helvetica" w:cs="Helvetica"/>
          <w:color w:val="000000"/>
          <w:kern w:val="0"/>
          <w:sz w:val="24"/>
        </w:rPr>
      </w:pPr>
      <w:r w:rsidRPr="0097786C">
        <w:rPr>
          <w:rFonts w:ascii="黑体" w:eastAsia="黑体" w:hAnsi="Helvetica" w:cs="Helvetica" w:hint="eastAsia"/>
          <w:color w:val="000000"/>
          <w:kern w:val="0"/>
          <w:sz w:val="28"/>
          <w:szCs w:val="28"/>
        </w:rPr>
        <w:t>高职高专教育骨干教师培训推荐表</w:t>
      </w:r>
    </w:p>
    <w:tbl>
      <w:tblPr>
        <w:tblW w:w="967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tblPr>
      <w:tblGrid>
        <w:gridCol w:w="2855"/>
        <w:gridCol w:w="1980"/>
        <w:gridCol w:w="720"/>
        <w:gridCol w:w="446"/>
        <w:gridCol w:w="59"/>
        <w:gridCol w:w="936"/>
        <w:gridCol w:w="121"/>
        <w:gridCol w:w="178"/>
        <w:gridCol w:w="43"/>
        <w:gridCol w:w="406"/>
        <w:gridCol w:w="1088"/>
        <w:gridCol w:w="844"/>
      </w:tblGrid>
      <w:tr w:rsidR="00D26B23" w:rsidRPr="0097786C" w:rsidTr="00905881">
        <w:trPr>
          <w:jc w:val="center"/>
        </w:trPr>
        <w:tc>
          <w:tcPr>
            <w:tcW w:w="2855" w:type="dxa"/>
            <w:vAlign w:val="center"/>
          </w:tcPr>
          <w:p w:rsidR="00D26B23" w:rsidRPr="0097786C" w:rsidRDefault="00D26B23" w:rsidP="00905881">
            <w:pPr>
              <w:widowControl/>
              <w:spacing w:before="100" w:beforeAutospacing="1" w:after="100" w:afterAutospacing="1" w:line="460" w:lineRule="exact"/>
              <w:jc w:val="center"/>
              <w:rPr>
                <w:rFonts w:ascii="Helvetica" w:hAnsi="Helvetica" w:cs="Helvetica"/>
                <w:color w:val="000000"/>
                <w:kern w:val="0"/>
                <w:sz w:val="24"/>
              </w:rPr>
            </w:pPr>
            <w:r w:rsidRPr="0097786C">
              <w:rPr>
                <w:rFonts w:ascii="仿宋" w:eastAsia="仿宋" w:hAnsi="Helvetica" w:cs="Helvetica" w:hint="eastAsia"/>
                <w:color w:val="000000"/>
                <w:kern w:val="0"/>
                <w:sz w:val="24"/>
              </w:rPr>
              <w:t>教师姓名</w:t>
            </w:r>
          </w:p>
        </w:tc>
        <w:tc>
          <w:tcPr>
            <w:tcW w:w="1980" w:type="dxa"/>
            <w:vAlign w:val="center"/>
          </w:tcPr>
          <w:p w:rsidR="00D26B23" w:rsidRPr="0097786C" w:rsidRDefault="00D26B23" w:rsidP="00905881">
            <w:pPr>
              <w:widowControl/>
              <w:spacing w:line="460" w:lineRule="exact"/>
              <w:jc w:val="left"/>
              <w:rPr>
                <w:rFonts w:ascii="Helvetica" w:hAnsi="Helvetica" w:cs="Helvetica"/>
                <w:color w:val="000000"/>
                <w:kern w:val="0"/>
                <w:sz w:val="24"/>
              </w:rPr>
            </w:pPr>
          </w:p>
        </w:tc>
        <w:tc>
          <w:tcPr>
            <w:tcW w:w="720" w:type="dxa"/>
            <w:vAlign w:val="center"/>
          </w:tcPr>
          <w:p w:rsidR="00D26B23" w:rsidRPr="0097786C" w:rsidRDefault="00D26B23" w:rsidP="00905881">
            <w:pPr>
              <w:widowControl/>
              <w:spacing w:before="100" w:beforeAutospacing="1" w:after="100" w:afterAutospacing="1" w:line="460" w:lineRule="exact"/>
              <w:jc w:val="center"/>
              <w:rPr>
                <w:rFonts w:ascii="Helvetica" w:hAnsi="Helvetica" w:cs="Helvetica"/>
                <w:color w:val="000000"/>
                <w:kern w:val="0"/>
                <w:sz w:val="24"/>
              </w:rPr>
            </w:pPr>
            <w:r w:rsidRPr="0097786C">
              <w:rPr>
                <w:rFonts w:ascii="仿宋" w:eastAsia="仿宋" w:hAnsi="Helvetica" w:cs="Helvetica" w:hint="eastAsia"/>
                <w:color w:val="000000"/>
                <w:kern w:val="0"/>
                <w:sz w:val="24"/>
              </w:rPr>
              <w:t>性别</w:t>
            </w:r>
            <w:r w:rsidRPr="0097786C">
              <w:rPr>
                <w:rFonts w:ascii="Helvetica" w:hAnsi="Helvetica" w:cs="Helvetica"/>
                <w:color w:val="000000"/>
                <w:kern w:val="0"/>
                <w:sz w:val="24"/>
              </w:rPr>
              <w:t xml:space="preserve"> </w:t>
            </w:r>
          </w:p>
        </w:tc>
        <w:tc>
          <w:tcPr>
            <w:tcW w:w="505" w:type="dxa"/>
            <w:gridSpan w:val="2"/>
            <w:vAlign w:val="center"/>
          </w:tcPr>
          <w:p w:rsidR="00D26B23" w:rsidRPr="0097786C" w:rsidRDefault="00D26B23" w:rsidP="00905881">
            <w:pPr>
              <w:widowControl/>
              <w:spacing w:line="460" w:lineRule="exact"/>
              <w:jc w:val="left"/>
              <w:rPr>
                <w:rFonts w:ascii="Helvetica" w:hAnsi="Helvetica" w:cs="Helvetica"/>
                <w:color w:val="000000"/>
                <w:kern w:val="0"/>
                <w:sz w:val="24"/>
              </w:rPr>
            </w:pPr>
          </w:p>
        </w:tc>
        <w:tc>
          <w:tcPr>
            <w:tcW w:w="1684" w:type="dxa"/>
            <w:gridSpan w:val="5"/>
            <w:vAlign w:val="center"/>
          </w:tcPr>
          <w:p w:rsidR="00D26B23" w:rsidRPr="0097786C" w:rsidRDefault="00D26B23" w:rsidP="00905881">
            <w:pPr>
              <w:widowControl/>
              <w:spacing w:before="100" w:beforeAutospacing="1" w:after="100" w:afterAutospacing="1" w:line="460" w:lineRule="exact"/>
              <w:jc w:val="center"/>
              <w:rPr>
                <w:rFonts w:ascii="Helvetica" w:hAnsi="Helvetica" w:cs="Helvetica"/>
                <w:color w:val="000000"/>
                <w:kern w:val="0"/>
                <w:sz w:val="24"/>
              </w:rPr>
            </w:pPr>
            <w:r w:rsidRPr="0097786C">
              <w:rPr>
                <w:rFonts w:ascii="仿宋" w:eastAsia="仿宋" w:hAnsi="Helvetica" w:cs="Helvetica" w:hint="eastAsia"/>
                <w:color w:val="000000"/>
                <w:kern w:val="0"/>
                <w:sz w:val="24"/>
              </w:rPr>
              <w:t>出生年月</w:t>
            </w:r>
            <w:r w:rsidRPr="0097786C">
              <w:rPr>
                <w:rFonts w:ascii="Helvetica" w:hAnsi="Helvetica" w:cs="Helvetica"/>
                <w:color w:val="000000"/>
                <w:kern w:val="0"/>
                <w:sz w:val="24"/>
              </w:rPr>
              <w:t xml:space="preserve"> </w:t>
            </w:r>
          </w:p>
        </w:tc>
        <w:tc>
          <w:tcPr>
            <w:tcW w:w="1932" w:type="dxa"/>
            <w:gridSpan w:val="2"/>
            <w:vAlign w:val="center"/>
          </w:tcPr>
          <w:p w:rsidR="00D26B23" w:rsidRPr="0097786C" w:rsidRDefault="00D26B23" w:rsidP="00905881">
            <w:pPr>
              <w:widowControl/>
              <w:spacing w:line="460" w:lineRule="exact"/>
              <w:jc w:val="left"/>
              <w:rPr>
                <w:rFonts w:ascii="Helvetica" w:hAnsi="Helvetica" w:cs="Helvetica"/>
                <w:color w:val="000000"/>
                <w:kern w:val="0"/>
                <w:sz w:val="24"/>
              </w:rPr>
            </w:pPr>
          </w:p>
        </w:tc>
      </w:tr>
      <w:tr w:rsidR="00D26B23" w:rsidRPr="0097786C" w:rsidTr="00905881">
        <w:trPr>
          <w:jc w:val="center"/>
        </w:trPr>
        <w:tc>
          <w:tcPr>
            <w:tcW w:w="2855" w:type="dxa"/>
            <w:vAlign w:val="center"/>
          </w:tcPr>
          <w:p w:rsidR="00D26B23" w:rsidRPr="0097786C" w:rsidRDefault="00D26B23" w:rsidP="00905881">
            <w:pPr>
              <w:widowControl/>
              <w:spacing w:before="100" w:beforeAutospacing="1" w:after="100" w:afterAutospacing="1" w:line="460" w:lineRule="exact"/>
              <w:jc w:val="center"/>
              <w:rPr>
                <w:rFonts w:ascii="Helvetica" w:hAnsi="Helvetica" w:cs="Helvetica"/>
                <w:color w:val="000000"/>
                <w:kern w:val="0"/>
                <w:sz w:val="24"/>
              </w:rPr>
            </w:pPr>
            <w:r w:rsidRPr="0097786C">
              <w:rPr>
                <w:rFonts w:ascii="仿宋" w:eastAsia="仿宋" w:hAnsi="Helvetica" w:cs="Helvetica" w:hint="eastAsia"/>
                <w:color w:val="000000"/>
                <w:kern w:val="0"/>
                <w:sz w:val="24"/>
              </w:rPr>
              <w:t>技术及行政职务</w:t>
            </w:r>
            <w:r w:rsidRPr="0097786C">
              <w:rPr>
                <w:rFonts w:ascii="Helvetica" w:hAnsi="Helvetica" w:cs="Helvetica"/>
                <w:color w:val="000000"/>
                <w:kern w:val="0"/>
                <w:sz w:val="24"/>
              </w:rPr>
              <w:t xml:space="preserve"> </w:t>
            </w:r>
          </w:p>
        </w:tc>
        <w:tc>
          <w:tcPr>
            <w:tcW w:w="2700" w:type="dxa"/>
            <w:gridSpan w:val="2"/>
            <w:vAlign w:val="center"/>
          </w:tcPr>
          <w:p w:rsidR="00D26B23" w:rsidRPr="0097786C" w:rsidRDefault="00D26B23" w:rsidP="00905881">
            <w:pPr>
              <w:widowControl/>
              <w:spacing w:line="460" w:lineRule="exact"/>
              <w:jc w:val="left"/>
              <w:rPr>
                <w:rFonts w:ascii="Helvetica" w:hAnsi="Helvetica" w:cs="Helvetica"/>
                <w:color w:val="000000"/>
                <w:kern w:val="0"/>
                <w:sz w:val="24"/>
              </w:rPr>
            </w:pPr>
          </w:p>
        </w:tc>
        <w:tc>
          <w:tcPr>
            <w:tcW w:w="1740" w:type="dxa"/>
            <w:gridSpan w:val="5"/>
            <w:vAlign w:val="center"/>
          </w:tcPr>
          <w:p w:rsidR="00D26B23" w:rsidRPr="0097786C" w:rsidRDefault="00D26B23" w:rsidP="00905881">
            <w:pPr>
              <w:widowControl/>
              <w:spacing w:before="100" w:beforeAutospacing="1" w:after="100" w:afterAutospacing="1" w:line="460" w:lineRule="exact"/>
              <w:jc w:val="center"/>
              <w:rPr>
                <w:rFonts w:ascii="Helvetica" w:hAnsi="Helvetica" w:cs="Helvetica"/>
                <w:color w:val="000000"/>
                <w:kern w:val="0"/>
                <w:sz w:val="24"/>
              </w:rPr>
            </w:pPr>
            <w:r w:rsidRPr="0097786C">
              <w:rPr>
                <w:rFonts w:ascii="仿宋" w:eastAsia="仿宋" w:hAnsi="Helvetica" w:cs="Helvetica" w:hint="eastAsia"/>
                <w:color w:val="000000"/>
                <w:kern w:val="0"/>
                <w:sz w:val="24"/>
              </w:rPr>
              <w:t>职业资格证书</w:t>
            </w:r>
            <w:r w:rsidRPr="0097786C">
              <w:rPr>
                <w:rFonts w:ascii="Helvetica" w:hAnsi="Helvetica" w:cs="Helvetica"/>
                <w:color w:val="000000"/>
                <w:kern w:val="0"/>
                <w:sz w:val="24"/>
              </w:rPr>
              <w:t xml:space="preserve"> </w:t>
            </w:r>
          </w:p>
        </w:tc>
        <w:tc>
          <w:tcPr>
            <w:tcW w:w="2381" w:type="dxa"/>
            <w:gridSpan w:val="4"/>
            <w:vAlign w:val="center"/>
          </w:tcPr>
          <w:p w:rsidR="00D26B23" w:rsidRPr="0097786C" w:rsidRDefault="00D26B23" w:rsidP="00905881">
            <w:pPr>
              <w:widowControl/>
              <w:spacing w:line="460" w:lineRule="exact"/>
              <w:jc w:val="left"/>
              <w:rPr>
                <w:rFonts w:ascii="Helvetica" w:hAnsi="Helvetica" w:cs="Helvetica"/>
                <w:color w:val="000000"/>
                <w:kern w:val="0"/>
                <w:sz w:val="24"/>
              </w:rPr>
            </w:pPr>
          </w:p>
        </w:tc>
      </w:tr>
      <w:tr w:rsidR="00D26B23" w:rsidRPr="0097786C" w:rsidTr="00905881">
        <w:trPr>
          <w:trHeight w:val="427"/>
          <w:jc w:val="center"/>
        </w:trPr>
        <w:tc>
          <w:tcPr>
            <w:tcW w:w="2855" w:type="dxa"/>
            <w:vAlign w:val="center"/>
          </w:tcPr>
          <w:p w:rsidR="00D26B23" w:rsidRPr="0097786C" w:rsidRDefault="00D26B23" w:rsidP="00905881">
            <w:pPr>
              <w:widowControl/>
              <w:spacing w:before="100" w:beforeAutospacing="1" w:after="100" w:afterAutospacing="1" w:line="460" w:lineRule="exact"/>
              <w:jc w:val="center"/>
              <w:rPr>
                <w:rFonts w:ascii="Helvetica" w:hAnsi="Helvetica" w:cs="Helvetica"/>
                <w:color w:val="000000"/>
                <w:kern w:val="0"/>
                <w:sz w:val="24"/>
              </w:rPr>
            </w:pPr>
            <w:r w:rsidRPr="0097786C">
              <w:rPr>
                <w:rFonts w:ascii="仿宋" w:eastAsia="仿宋" w:hAnsi="Helvetica" w:cs="Helvetica" w:hint="eastAsia"/>
                <w:color w:val="000000"/>
                <w:kern w:val="0"/>
                <w:sz w:val="24"/>
              </w:rPr>
              <w:t>E-MAIL</w:t>
            </w:r>
            <w:r w:rsidRPr="0097786C">
              <w:rPr>
                <w:rFonts w:ascii="Helvetica" w:hAnsi="Helvetica" w:cs="Helvetica"/>
                <w:color w:val="000000"/>
                <w:kern w:val="0"/>
                <w:sz w:val="24"/>
              </w:rPr>
              <w:t xml:space="preserve"> </w:t>
            </w:r>
          </w:p>
        </w:tc>
        <w:tc>
          <w:tcPr>
            <w:tcW w:w="2700" w:type="dxa"/>
            <w:gridSpan w:val="2"/>
            <w:vAlign w:val="center"/>
          </w:tcPr>
          <w:p w:rsidR="00D26B23" w:rsidRPr="0097786C" w:rsidRDefault="00D26B23" w:rsidP="00905881">
            <w:pPr>
              <w:widowControl/>
              <w:spacing w:line="460" w:lineRule="exact"/>
              <w:jc w:val="left"/>
              <w:rPr>
                <w:rFonts w:ascii="Helvetica" w:hAnsi="Helvetica" w:cs="Helvetica"/>
                <w:color w:val="000000"/>
                <w:kern w:val="0"/>
                <w:sz w:val="24"/>
              </w:rPr>
            </w:pPr>
          </w:p>
        </w:tc>
        <w:tc>
          <w:tcPr>
            <w:tcW w:w="1740" w:type="dxa"/>
            <w:gridSpan w:val="5"/>
            <w:vAlign w:val="center"/>
          </w:tcPr>
          <w:p w:rsidR="00D26B23" w:rsidRPr="0097786C" w:rsidRDefault="00D26B23" w:rsidP="00905881">
            <w:pPr>
              <w:widowControl/>
              <w:spacing w:before="100" w:beforeAutospacing="1" w:after="100" w:afterAutospacing="1" w:line="460" w:lineRule="exact"/>
              <w:jc w:val="center"/>
              <w:rPr>
                <w:rFonts w:ascii="Helvetica" w:hAnsi="Helvetica" w:cs="Helvetica"/>
                <w:color w:val="000000"/>
                <w:kern w:val="0"/>
                <w:sz w:val="24"/>
              </w:rPr>
            </w:pPr>
            <w:r w:rsidRPr="0097786C">
              <w:rPr>
                <w:rFonts w:ascii="仿宋" w:eastAsia="仿宋" w:hAnsi="Helvetica" w:cs="Helvetica" w:hint="eastAsia"/>
                <w:color w:val="000000"/>
                <w:kern w:val="0"/>
                <w:sz w:val="24"/>
              </w:rPr>
              <w:t>联系电话</w:t>
            </w:r>
            <w:r w:rsidRPr="0097786C">
              <w:rPr>
                <w:rFonts w:ascii="Helvetica" w:hAnsi="Helvetica" w:cs="Helvetica"/>
                <w:color w:val="000000"/>
                <w:kern w:val="0"/>
                <w:sz w:val="24"/>
              </w:rPr>
              <w:t xml:space="preserve"> </w:t>
            </w:r>
          </w:p>
        </w:tc>
        <w:tc>
          <w:tcPr>
            <w:tcW w:w="2381" w:type="dxa"/>
            <w:gridSpan w:val="4"/>
            <w:vAlign w:val="center"/>
          </w:tcPr>
          <w:p w:rsidR="00D26B23" w:rsidRPr="0097786C" w:rsidRDefault="00D26B23" w:rsidP="00905881">
            <w:pPr>
              <w:widowControl/>
              <w:spacing w:line="460" w:lineRule="exact"/>
              <w:jc w:val="left"/>
              <w:rPr>
                <w:rFonts w:ascii="Helvetica" w:hAnsi="Helvetica" w:cs="Helvetica"/>
                <w:color w:val="000000"/>
                <w:kern w:val="0"/>
                <w:sz w:val="24"/>
              </w:rPr>
            </w:pPr>
          </w:p>
        </w:tc>
      </w:tr>
      <w:tr w:rsidR="00D26B23" w:rsidRPr="0097786C" w:rsidTr="00905881">
        <w:trPr>
          <w:jc w:val="center"/>
        </w:trPr>
        <w:tc>
          <w:tcPr>
            <w:tcW w:w="2855" w:type="dxa"/>
            <w:vAlign w:val="center"/>
          </w:tcPr>
          <w:p w:rsidR="00D26B23" w:rsidRPr="0097786C" w:rsidRDefault="00D26B23" w:rsidP="00905881">
            <w:pPr>
              <w:widowControl/>
              <w:spacing w:before="100" w:beforeAutospacing="1" w:after="100" w:afterAutospacing="1" w:line="460" w:lineRule="exact"/>
              <w:jc w:val="center"/>
              <w:rPr>
                <w:rFonts w:ascii="Helvetica" w:hAnsi="Helvetica" w:cs="Helvetica"/>
                <w:color w:val="000000"/>
                <w:kern w:val="0"/>
                <w:sz w:val="24"/>
              </w:rPr>
            </w:pPr>
            <w:r w:rsidRPr="0097786C">
              <w:rPr>
                <w:rFonts w:ascii="仿宋" w:eastAsia="仿宋" w:hAnsi="Helvetica" w:cs="Helvetica" w:hint="eastAsia"/>
                <w:color w:val="000000"/>
                <w:kern w:val="0"/>
                <w:sz w:val="24"/>
              </w:rPr>
              <w:t>工作单位及部门</w:t>
            </w:r>
            <w:r w:rsidRPr="0097786C">
              <w:rPr>
                <w:rFonts w:ascii="Helvetica" w:hAnsi="Helvetica" w:cs="Helvetica"/>
                <w:color w:val="000000"/>
                <w:kern w:val="0"/>
                <w:sz w:val="24"/>
              </w:rPr>
              <w:t xml:space="preserve"> </w:t>
            </w:r>
          </w:p>
        </w:tc>
        <w:tc>
          <w:tcPr>
            <w:tcW w:w="2700" w:type="dxa"/>
            <w:gridSpan w:val="2"/>
            <w:vAlign w:val="center"/>
          </w:tcPr>
          <w:p w:rsidR="00D26B23" w:rsidRPr="0097786C" w:rsidRDefault="00D26B23" w:rsidP="00905881">
            <w:pPr>
              <w:widowControl/>
              <w:spacing w:line="460" w:lineRule="exact"/>
              <w:jc w:val="left"/>
              <w:rPr>
                <w:rFonts w:ascii="Helvetica" w:hAnsi="Helvetica" w:cs="Helvetica"/>
                <w:color w:val="000000"/>
                <w:kern w:val="0"/>
                <w:sz w:val="24"/>
              </w:rPr>
            </w:pPr>
          </w:p>
        </w:tc>
        <w:tc>
          <w:tcPr>
            <w:tcW w:w="1441" w:type="dxa"/>
            <w:gridSpan w:val="3"/>
            <w:vAlign w:val="center"/>
          </w:tcPr>
          <w:p w:rsidR="00D26B23" w:rsidRPr="0097786C" w:rsidRDefault="00D26B23" w:rsidP="00905881">
            <w:pPr>
              <w:widowControl/>
              <w:spacing w:line="460" w:lineRule="exact"/>
              <w:jc w:val="left"/>
              <w:rPr>
                <w:rFonts w:ascii="Helvetica" w:hAnsi="Helvetica" w:cs="Helvetica"/>
                <w:color w:val="000000"/>
                <w:kern w:val="0"/>
                <w:sz w:val="24"/>
              </w:rPr>
            </w:pPr>
            <w:r w:rsidRPr="0097786C">
              <w:rPr>
                <w:rFonts w:ascii="仿宋" w:eastAsia="仿宋" w:hAnsi="Helvetica" w:cs="Helvetica" w:hint="eastAsia"/>
                <w:color w:val="000000"/>
                <w:kern w:val="0"/>
                <w:sz w:val="24"/>
              </w:rPr>
              <w:t>地址邮编</w:t>
            </w:r>
            <w:r w:rsidRPr="0097786C">
              <w:rPr>
                <w:rFonts w:ascii="Helvetica" w:hAnsi="Helvetica" w:cs="Helvetica"/>
                <w:color w:val="000000"/>
                <w:kern w:val="0"/>
                <w:sz w:val="24"/>
              </w:rPr>
              <w:t xml:space="preserve"> </w:t>
            </w:r>
          </w:p>
        </w:tc>
        <w:tc>
          <w:tcPr>
            <w:tcW w:w="2680" w:type="dxa"/>
            <w:gridSpan w:val="6"/>
            <w:vAlign w:val="center"/>
          </w:tcPr>
          <w:p w:rsidR="00D26B23" w:rsidRPr="0097786C" w:rsidRDefault="00D26B23" w:rsidP="00905881">
            <w:pPr>
              <w:widowControl/>
              <w:spacing w:line="460" w:lineRule="exact"/>
              <w:jc w:val="left"/>
              <w:rPr>
                <w:rFonts w:ascii="Helvetica" w:hAnsi="Helvetica" w:cs="Helvetica"/>
                <w:color w:val="000000"/>
                <w:kern w:val="0"/>
                <w:sz w:val="24"/>
              </w:rPr>
            </w:pPr>
          </w:p>
        </w:tc>
      </w:tr>
      <w:tr w:rsidR="00D26B23" w:rsidRPr="0097786C" w:rsidTr="00905881">
        <w:trPr>
          <w:jc w:val="center"/>
        </w:trPr>
        <w:tc>
          <w:tcPr>
            <w:tcW w:w="2855" w:type="dxa"/>
            <w:vMerge w:val="restart"/>
            <w:vAlign w:val="center"/>
          </w:tcPr>
          <w:p w:rsidR="00D26B23" w:rsidRPr="0097786C" w:rsidRDefault="00D26B23" w:rsidP="00905881">
            <w:pPr>
              <w:widowControl/>
              <w:spacing w:before="100" w:beforeAutospacing="1" w:after="100" w:afterAutospacing="1" w:line="460" w:lineRule="exact"/>
              <w:jc w:val="center"/>
              <w:rPr>
                <w:rFonts w:ascii="Helvetica" w:hAnsi="Helvetica" w:cs="Helvetica"/>
                <w:color w:val="000000"/>
                <w:kern w:val="0"/>
                <w:sz w:val="24"/>
              </w:rPr>
            </w:pPr>
            <w:r w:rsidRPr="0097786C">
              <w:rPr>
                <w:rFonts w:ascii="仿宋" w:eastAsia="仿宋" w:hAnsi="Helvetica" w:cs="Helvetica" w:hint="eastAsia"/>
                <w:color w:val="000000"/>
                <w:kern w:val="0"/>
                <w:sz w:val="24"/>
              </w:rPr>
              <w:t>主要授课情况</w:t>
            </w:r>
            <w:r w:rsidRPr="0097786C">
              <w:rPr>
                <w:rFonts w:ascii="Helvetica" w:hAnsi="Helvetica" w:cs="Helvetica"/>
                <w:color w:val="000000"/>
                <w:kern w:val="0"/>
                <w:sz w:val="24"/>
              </w:rPr>
              <w:t xml:space="preserve"> </w:t>
            </w:r>
          </w:p>
        </w:tc>
        <w:tc>
          <w:tcPr>
            <w:tcW w:w="1980" w:type="dxa"/>
            <w:vAlign w:val="center"/>
          </w:tcPr>
          <w:p w:rsidR="00D26B23" w:rsidRPr="0097786C" w:rsidRDefault="00D26B23" w:rsidP="00905881">
            <w:pPr>
              <w:widowControl/>
              <w:spacing w:before="100" w:beforeAutospacing="1" w:after="100" w:afterAutospacing="1" w:line="460" w:lineRule="exact"/>
              <w:jc w:val="center"/>
              <w:rPr>
                <w:rFonts w:ascii="Helvetica" w:hAnsi="Helvetica" w:cs="Helvetica"/>
                <w:color w:val="000000"/>
                <w:kern w:val="0"/>
                <w:sz w:val="24"/>
              </w:rPr>
            </w:pPr>
            <w:r w:rsidRPr="0097786C">
              <w:rPr>
                <w:rFonts w:ascii="仿宋" w:eastAsia="仿宋" w:hAnsi="Helvetica" w:cs="Helvetica" w:hint="eastAsia"/>
                <w:color w:val="000000"/>
                <w:kern w:val="0"/>
                <w:sz w:val="24"/>
              </w:rPr>
              <w:t>课程名称①</w:t>
            </w:r>
            <w:r w:rsidRPr="0097786C">
              <w:rPr>
                <w:rFonts w:ascii="Helvetica" w:hAnsi="Helvetica" w:cs="Helvetica"/>
                <w:color w:val="000000"/>
                <w:kern w:val="0"/>
                <w:sz w:val="24"/>
              </w:rPr>
              <w:t xml:space="preserve"> </w:t>
            </w:r>
          </w:p>
        </w:tc>
        <w:tc>
          <w:tcPr>
            <w:tcW w:w="1225" w:type="dxa"/>
            <w:gridSpan w:val="3"/>
            <w:vAlign w:val="center"/>
          </w:tcPr>
          <w:p w:rsidR="00D26B23" w:rsidRPr="0097786C" w:rsidRDefault="00D26B23" w:rsidP="00905881">
            <w:pPr>
              <w:widowControl/>
              <w:spacing w:line="460" w:lineRule="exact"/>
              <w:jc w:val="left"/>
              <w:rPr>
                <w:rFonts w:ascii="Helvetica" w:hAnsi="Helvetica" w:cs="Helvetica"/>
                <w:color w:val="000000"/>
                <w:kern w:val="0"/>
                <w:sz w:val="24"/>
              </w:rPr>
            </w:pPr>
          </w:p>
        </w:tc>
        <w:tc>
          <w:tcPr>
            <w:tcW w:w="1278" w:type="dxa"/>
            <w:gridSpan w:val="4"/>
            <w:vAlign w:val="center"/>
          </w:tcPr>
          <w:p w:rsidR="00D26B23" w:rsidRPr="0097786C" w:rsidRDefault="00D26B23" w:rsidP="00905881">
            <w:pPr>
              <w:widowControl/>
              <w:spacing w:before="100" w:beforeAutospacing="1" w:after="100" w:afterAutospacing="1" w:line="460" w:lineRule="exact"/>
              <w:jc w:val="center"/>
              <w:rPr>
                <w:rFonts w:ascii="Helvetica" w:hAnsi="Helvetica" w:cs="Helvetica"/>
                <w:color w:val="000000"/>
                <w:kern w:val="0"/>
                <w:sz w:val="24"/>
              </w:rPr>
            </w:pPr>
            <w:r w:rsidRPr="0097786C">
              <w:rPr>
                <w:rFonts w:ascii="仿宋" w:eastAsia="仿宋" w:hAnsi="Helvetica" w:cs="Helvetica" w:hint="eastAsia"/>
                <w:color w:val="000000"/>
                <w:kern w:val="0"/>
                <w:sz w:val="24"/>
              </w:rPr>
              <w:t>学时时数</w:t>
            </w:r>
            <w:r w:rsidRPr="0097786C">
              <w:rPr>
                <w:rFonts w:ascii="Helvetica" w:hAnsi="Helvetica" w:cs="Helvetica"/>
                <w:color w:val="000000"/>
                <w:kern w:val="0"/>
                <w:sz w:val="24"/>
              </w:rPr>
              <w:t xml:space="preserve"> </w:t>
            </w:r>
          </w:p>
        </w:tc>
        <w:tc>
          <w:tcPr>
            <w:tcW w:w="406" w:type="dxa"/>
            <w:vAlign w:val="center"/>
          </w:tcPr>
          <w:p w:rsidR="00D26B23" w:rsidRPr="0097786C" w:rsidRDefault="00D26B23" w:rsidP="00905881">
            <w:pPr>
              <w:widowControl/>
              <w:spacing w:line="460" w:lineRule="exact"/>
              <w:jc w:val="left"/>
              <w:rPr>
                <w:rFonts w:ascii="Helvetica" w:hAnsi="Helvetica" w:cs="Helvetica"/>
                <w:color w:val="000000"/>
                <w:kern w:val="0"/>
                <w:sz w:val="24"/>
              </w:rPr>
            </w:pPr>
          </w:p>
        </w:tc>
        <w:tc>
          <w:tcPr>
            <w:tcW w:w="1088" w:type="dxa"/>
            <w:vAlign w:val="center"/>
          </w:tcPr>
          <w:p w:rsidR="00D26B23" w:rsidRPr="0097786C" w:rsidRDefault="00D26B23" w:rsidP="00905881">
            <w:pPr>
              <w:widowControl/>
              <w:spacing w:before="100" w:beforeAutospacing="1" w:after="100" w:afterAutospacing="1" w:line="460" w:lineRule="exact"/>
              <w:jc w:val="center"/>
              <w:rPr>
                <w:rFonts w:ascii="Helvetica" w:hAnsi="Helvetica" w:cs="Helvetica"/>
                <w:color w:val="000000"/>
                <w:kern w:val="0"/>
                <w:sz w:val="24"/>
              </w:rPr>
            </w:pPr>
            <w:r w:rsidRPr="0097786C">
              <w:rPr>
                <w:rFonts w:ascii="仿宋" w:eastAsia="仿宋" w:hAnsi="Helvetica" w:cs="Helvetica" w:hint="eastAsia"/>
                <w:color w:val="000000"/>
                <w:kern w:val="0"/>
                <w:sz w:val="24"/>
              </w:rPr>
              <w:t>讲授次</w:t>
            </w:r>
            <w:r w:rsidRPr="0097786C">
              <w:rPr>
                <w:rFonts w:ascii="宋体" w:hAnsi="宋体" w:cs="Helvetica" w:hint="eastAsia"/>
                <w:color w:val="000000"/>
                <w:kern w:val="0"/>
                <w:sz w:val="24"/>
              </w:rPr>
              <w:t>数</w:t>
            </w:r>
          </w:p>
        </w:tc>
        <w:tc>
          <w:tcPr>
            <w:tcW w:w="844" w:type="dxa"/>
            <w:vAlign w:val="center"/>
          </w:tcPr>
          <w:p w:rsidR="00D26B23" w:rsidRPr="0097786C" w:rsidRDefault="00D26B23" w:rsidP="00905881">
            <w:pPr>
              <w:widowControl/>
              <w:spacing w:line="460" w:lineRule="exact"/>
              <w:jc w:val="left"/>
              <w:rPr>
                <w:rFonts w:ascii="Helvetica" w:hAnsi="Helvetica" w:cs="Helvetica"/>
                <w:color w:val="000000"/>
                <w:kern w:val="0"/>
                <w:sz w:val="24"/>
              </w:rPr>
            </w:pPr>
          </w:p>
        </w:tc>
      </w:tr>
      <w:tr w:rsidR="00D26B23" w:rsidRPr="0097786C" w:rsidTr="00905881">
        <w:trPr>
          <w:jc w:val="center"/>
        </w:trPr>
        <w:tc>
          <w:tcPr>
            <w:tcW w:w="2855" w:type="dxa"/>
            <w:vMerge/>
            <w:vAlign w:val="center"/>
          </w:tcPr>
          <w:p w:rsidR="00D26B23" w:rsidRPr="0097786C" w:rsidRDefault="00D26B23" w:rsidP="00905881">
            <w:pPr>
              <w:widowControl/>
              <w:spacing w:line="460" w:lineRule="exact"/>
              <w:jc w:val="left"/>
              <w:rPr>
                <w:rFonts w:ascii="Helvetica" w:hAnsi="Helvetica" w:cs="Helvetica"/>
                <w:color w:val="000000"/>
                <w:kern w:val="0"/>
                <w:sz w:val="24"/>
              </w:rPr>
            </w:pPr>
          </w:p>
        </w:tc>
        <w:tc>
          <w:tcPr>
            <w:tcW w:w="1980" w:type="dxa"/>
          </w:tcPr>
          <w:p w:rsidR="00D26B23" w:rsidRPr="0097786C" w:rsidRDefault="00D26B23" w:rsidP="00905881">
            <w:pPr>
              <w:widowControl/>
              <w:spacing w:before="100" w:beforeAutospacing="1" w:after="100" w:afterAutospacing="1" w:line="460" w:lineRule="exact"/>
              <w:jc w:val="center"/>
              <w:rPr>
                <w:rFonts w:ascii="Helvetica" w:hAnsi="Helvetica" w:cs="Helvetica"/>
                <w:color w:val="000000"/>
                <w:kern w:val="0"/>
                <w:sz w:val="24"/>
              </w:rPr>
            </w:pPr>
            <w:r w:rsidRPr="0097786C">
              <w:rPr>
                <w:rFonts w:ascii="仿宋" w:eastAsia="仿宋" w:hAnsi="Helvetica" w:cs="Helvetica" w:hint="eastAsia"/>
                <w:color w:val="000000"/>
                <w:kern w:val="0"/>
                <w:sz w:val="24"/>
              </w:rPr>
              <w:t>课程性质</w:t>
            </w:r>
            <w:r w:rsidRPr="0097786C">
              <w:rPr>
                <w:rFonts w:ascii="Helvetica" w:hAnsi="Helvetica" w:cs="Helvetica"/>
                <w:color w:val="000000"/>
                <w:kern w:val="0"/>
                <w:sz w:val="24"/>
              </w:rPr>
              <w:t xml:space="preserve"> </w:t>
            </w:r>
            <w:r w:rsidRPr="0097786C">
              <w:rPr>
                <w:rFonts w:ascii="仿宋" w:eastAsia="仿宋" w:hAnsi="Helvetica" w:cs="Helvetica" w:hint="eastAsia"/>
                <w:color w:val="000000"/>
                <w:kern w:val="0"/>
                <w:sz w:val="24"/>
              </w:rPr>
              <w:t>（画√）</w:t>
            </w:r>
            <w:r w:rsidRPr="0097786C">
              <w:rPr>
                <w:rFonts w:ascii="Helvetica" w:hAnsi="Helvetica" w:cs="Helvetica"/>
                <w:color w:val="000000"/>
                <w:kern w:val="0"/>
                <w:sz w:val="24"/>
              </w:rPr>
              <w:t xml:space="preserve"> </w:t>
            </w:r>
          </w:p>
        </w:tc>
        <w:tc>
          <w:tcPr>
            <w:tcW w:w="4841" w:type="dxa"/>
            <w:gridSpan w:val="10"/>
            <w:vAlign w:val="center"/>
          </w:tcPr>
          <w:p w:rsidR="00D26B23" w:rsidRPr="0097786C" w:rsidRDefault="00D26B23" w:rsidP="00905881">
            <w:pPr>
              <w:widowControl/>
              <w:spacing w:before="100" w:beforeAutospacing="1" w:after="100" w:afterAutospacing="1" w:line="460" w:lineRule="exact"/>
              <w:rPr>
                <w:rFonts w:ascii="Helvetica" w:hAnsi="Helvetica" w:cs="Helvetica"/>
                <w:color w:val="000000"/>
                <w:kern w:val="0"/>
                <w:sz w:val="24"/>
              </w:rPr>
            </w:pPr>
            <w:r>
              <w:rPr>
                <w:rFonts w:ascii="仿宋" w:eastAsia="仿宋" w:hAnsi="Helvetica" w:cs="Helvetica" w:hint="eastAsia"/>
                <w:color w:val="000000"/>
                <w:kern w:val="0"/>
                <w:sz w:val="24"/>
              </w:rPr>
              <w:t xml:space="preserve"> </w:t>
            </w:r>
            <w:r w:rsidRPr="0097786C">
              <w:rPr>
                <w:rFonts w:ascii="仿宋" w:eastAsia="仿宋" w:hAnsi="Helvetica" w:cs="Helvetica" w:hint="eastAsia"/>
                <w:color w:val="000000"/>
                <w:kern w:val="0"/>
                <w:sz w:val="24"/>
              </w:rPr>
              <w:t>□学校重点建设课程</w:t>
            </w:r>
            <w:r>
              <w:rPr>
                <w:rFonts w:ascii="仿宋" w:eastAsia="仿宋" w:hAnsi="Helvetica" w:cs="Helvetica" w:hint="eastAsia"/>
                <w:color w:val="000000"/>
                <w:kern w:val="0"/>
                <w:sz w:val="24"/>
              </w:rPr>
              <w:t xml:space="preserve">  </w:t>
            </w:r>
            <w:r w:rsidRPr="0097786C">
              <w:rPr>
                <w:rFonts w:ascii="仿宋" w:eastAsia="仿宋" w:hAnsi="Helvetica" w:cs="Helvetica" w:hint="eastAsia"/>
                <w:color w:val="000000"/>
                <w:kern w:val="0"/>
                <w:sz w:val="24"/>
              </w:rPr>
              <w:t>□专业主干课程</w:t>
            </w:r>
            <w:r>
              <w:rPr>
                <w:rFonts w:ascii="仿宋" w:eastAsia="仿宋" w:hAnsi="Helvetica" w:cs="Helvetica" w:hint="eastAsia"/>
                <w:color w:val="000000"/>
                <w:kern w:val="0"/>
                <w:sz w:val="24"/>
              </w:rPr>
              <w:t xml:space="preserve"> </w:t>
            </w:r>
            <w:r w:rsidRPr="0097786C">
              <w:rPr>
                <w:rFonts w:ascii="仿宋" w:eastAsia="仿宋" w:hAnsi="Helvetica" w:cs="Helvetica" w:hint="eastAsia"/>
                <w:color w:val="000000"/>
                <w:kern w:val="0"/>
                <w:sz w:val="24"/>
              </w:rPr>
              <w:t>□其他</w:t>
            </w:r>
            <w:r w:rsidRPr="0097786C">
              <w:rPr>
                <w:rFonts w:ascii="Helvetica" w:hAnsi="Helvetica" w:cs="Helvetica"/>
                <w:color w:val="000000"/>
                <w:kern w:val="0"/>
                <w:sz w:val="24"/>
              </w:rPr>
              <w:t xml:space="preserve"> </w:t>
            </w:r>
          </w:p>
        </w:tc>
      </w:tr>
      <w:tr w:rsidR="00D26B23" w:rsidRPr="0097786C" w:rsidTr="00905881">
        <w:trPr>
          <w:jc w:val="center"/>
        </w:trPr>
        <w:tc>
          <w:tcPr>
            <w:tcW w:w="2855" w:type="dxa"/>
            <w:vMerge/>
            <w:vAlign w:val="center"/>
          </w:tcPr>
          <w:p w:rsidR="00D26B23" w:rsidRPr="0097786C" w:rsidRDefault="00D26B23" w:rsidP="00905881">
            <w:pPr>
              <w:widowControl/>
              <w:spacing w:line="460" w:lineRule="exact"/>
              <w:jc w:val="left"/>
              <w:rPr>
                <w:rFonts w:ascii="Helvetica" w:hAnsi="Helvetica" w:cs="Helvetica"/>
                <w:color w:val="000000"/>
                <w:kern w:val="0"/>
                <w:sz w:val="24"/>
              </w:rPr>
            </w:pPr>
          </w:p>
        </w:tc>
        <w:tc>
          <w:tcPr>
            <w:tcW w:w="1980" w:type="dxa"/>
            <w:vAlign w:val="center"/>
          </w:tcPr>
          <w:p w:rsidR="00D26B23" w:rsidRPr="0097786C" w:rsidRDefault="00D26B23" w:rsidP="00905881">
            <w:pPr>
              <w:widowControl/>
              <w:spacing w:before="100" w:beforeAutospacing="1" w:after="100" w:afterAutospacing="1" w:line="460" w:lineRule="exact"/>
              <w:jc w:val="center"/>
              <w:rPr>
                <w:rFonts w:ascii="Helvetica" w:hAnsi="Helvetica" w:cs="Helvetica"/>
                <w:color w:val="000000"/>
                <w:kern w:val="0"/>
                <w:sz w:val="24"/>
              </w:rPr>
            </w:pPr>
            <w:r w:rsidRPr="0097786C">
              <w:rPr>
                <w:rFonts w:ascii="仿宋" w:eastAsia="仿宋" w:hAnsi="Helvetica" w:cs="Helvetica" w:hint="eastAsia"/>
                <w:color w:val="000000"/>
                <w:kern w:val="0"/>
                <w:sz w:val="24"/>
              </w:rPr>
              <w:t>课程名称②</w:t>
            </w:r>
            <w:r w:rsidRPr="0097786C">
              <w:rPr>
                <w:rFonts w:ascii="Helvetica" w:hAnsi="Helvetica" w:cs="Helvetica"/>
                <w:color w:val="000000"/>
                <w:kern w:val="0"/>
                <w:sz w:val="24"/>
              </w:rPr>
              <w:t xml:space="preserve"> </w:t>
            </w:r>
          </w:p>
        </w:tc>
        <w:tc>
          <w:tcPr>
            <w:tcW w:w="1225" w:type="dxa"/>
            <w:gridSpan w:val="3"/>
            <w:vAlign w:val="center"/>
          </w:tcPr>
          <w:p w:rsidR="00D26B23" w:rsidRPr="0097786C" w:rsidRDefault="00D26B23" w:rsidP="00905881">
            <w:pPr>
              <w:widowControl/>
              <w:spacing w:line="460" w:lineRule="exact"/>
              <w:jc w:val="left"/>
              <w:rPr>
                <w:rFonts w:ascii="Helvetica" w:hAnsi="Helvetica" w:cs="Helvetica"/>
                <w:color w:val="000000"/>
                <w:kern w:val="0"/>
                <w:sz w:val="24"/>
              </w:rPr>
            </w:pPr>
          </w:p>
        </w:tc>
        <w:tc>
          <w:tcPr>
            <w:tcW w:w="1278" w:type="dxa"/>
            <w:gridSpan w:val="4"/>
            <w:vAlign w:val="center"/>
          </w:tcPr>
          <w:p w:rsidR="00D26B23" w:rsidRPr="0097786C" w:rsidRDefault="00D26B23" w:rsidP="00905881">
            <w:pPr>
              <w:widowControl/>
              <w:spacing w:before="100" w:beforeAutospacing="1" w:after="100" w:afterAutospacing="1" w:line="460" w:lineRule="exact"/>
              <w:jc w:val="center"/>
              <w:rPr>
                <w:rFonts w:ascii="Helvetica" w:hAnsi="Helvetica" w:cs="Helvetica"/>
                <w:color w:val="000000"/>
                <w:kern w:val="0"/>
                <w:sz w:val="24"/>
              </w:rPr>
            </w:pPr>
            <w:r w:rsidRPr="0097786C">
              <w:rPr>
                <w:rFonts w:ascii="仿宋" w:eastAsia="仿宋" w:hAnsi="Helvetica" w:cs="Helvetica" w:hint="eastAsia"/>
                <w:color w:val="000000"/>
                <w:kern w:val="0"/>
                <w:sz w:val="24"/>
              </w:rPr>
              <w:t>学时数</w:t>
            </w:r>
            <w:r w:rsidRPr="0097786C">
              <w:rPr>
                <w:rFonts w:ascii="Helvetica" w:hAnsi="Helvetica" w:cs="Helvetica"/>
                <w:color w:val="000000"/>
                <w:kern w:val="0"/>
                <w:sz w:val="24"/>
              </w:rPr>
              <w:t xml:space="preserve"> </w:t>
            </w:r>
          </w:p>
        </w:tc>
        <w:tc>
          <w:tcPr>
            <w:tcW w:w="406" w:type="dxa"/>
            <w:vAlign w:val="center"/>
          </w:tcPr>
          <w:p w:rsidR="00D26B23" w:rsidRPr="0097786C" w:rsidRDefault="00D26B23" w:rsidP="00905881">
            <w:pPr>
              <w:widowControl/>
              <w:spacing w:line="460" w:lineRule="exact"/>
              <w:jc w:val="left"/>
              <w:rPr>
                <w:rFonts w:ascii="Helvetica" w:hAnsi="Helvetica" w:cs="Helvetica"/>
                <w:color w:val="000000"/>
                <w:kern w:val="0"/>
                <w:sz w:val="24"/>
              </w:rPr>
            </w:pPr>
          </w:p>
        </w:tc>
        <w:tc>
          <w:tcPr>
            <w:tcW w:w="1088" w:type="dxa"/>
            <w:vAlign w:val="center"/>
          </w:tcPr>
          <w:p w:rsidR="00D26B23" w:rsidRPr="0097786C" w:rsidRDefault="00D26B23" w:rsidP="00905881">
            <w:pPr>
              <w:widowControl/>
              <w:spacing w:before="100" w:beforeAutospacing="1" w:after="100" w:afterAutospacing="1" w:line="460" w:lineRule="exact"/>
              <w:jc w:val="center"/>
              <w:rPr>
                <w:rFonts w:ascii="Helvetica" w:hAnsi="Helvetica" w:cs="Helvetica"/>
                <w:color w:val="000000"/>
                <w:kern w:val="0"/>
                <w:sz w:val="24"/>
              </w:rPr>
            </w:pPr>
            <w:r w:rsidRPr="0097786C">
              <w:rPr>
                <w:rFonts w:ascii="仿宋" w:eastAsia="仿宋" w:hAnsi="Helvetica" w:cs="Helvetica" w:hint="eastAsia"/>
                <w:color w:val="000000"/>
                <w:kern w:val="0"/>
                <w:sz w:val="24"/>
              </w:rPr>
              <w:t>讲授次</w:t>
            </w:r>
            <w:r w:rsidRPr="0097786C">
              <w:rPr>
                <w:rFonts w:ascii="宋体" w:hAnsi="宋体" w:cs="Helvetica" w:hint="eastAsia"/>
                <w:color w:val="000000"/>
                <w:kern w:val="0"/>
                <w:sz w:val="24"/>
              </w:rPr>
              <w:t>数</w:t>
            </w:r>
            <w:r w:rsidRPr="0097786C">
              <w:rPr>
                <w:rFonts w:ascii="Helvetica" w:hAnsi="Helvetica" w:cs="Helvetica"/>
                <w:color w:val="000000"/>
                <w:kern w:val="0"/>
                <w:sz w:val="24"/>
              </w:rPr>
              <w:t xml:space="preserve"> </w:t>
            </w:r>
          </w:p>
        </w:tc>
        <w:tc>
          <w:tcPr>
            <w:tcW w:w="844" w:type="dxa"/>
            <w:vAlign w:val="center"/>
          </w:tcPr>
          <w:p w:rsidR="00D26B23" w:rsidRPr="0097786C" w:rsidRDefault="00D26B23" w:rsidP="00905881">
            <w:pPr>
              <w:widowControl/>
              <w:spacing w:line="460" w:lineRule="exact"/>
              <w:jc w:val="left"/>
              <w:rPr>
                <w:rFonts w:ascii="Helvetica" w:hAnsi="Helvetica" w:cs="Helvetica"/>
                <w:color w:val="000000"/>
                <w:kern w:val="0"/>
                <w:sz w:val="24"/>
              </w:rPr>
            </w:pPr>
          </w:p>
        </w:tc>
      </w:tr>
      <w:tr w:rsidR="00D26B23" w:rsidRPr="0097786C" w:rsidTr="00905881">
        <w:trPr>
          <w:jc w:val="center"/>
        </w:trPr>
        <w:tc>
          <w:tcPr>
            <w:tcW w:w="2855" w:type="dxa"/>
            <w:vMerge/>
            <w:vAlign w:val="center"/>
          </w:tcPr>
          <w:p w:rsidR="00D26B23" w:rsidRPr="0097786C" w:rsidRDefault="00D26B23" w:rsidP="00905881">
            <w:pPr>
              <w:widowControl/>
              <w:spacing w:line="460" w:lineRule="exact"/>
              <w:jc w:val="left"/>
              <w:rPr>
                <w:rFonts w:ascii="Helvetica" w:hAnsi="Helvetica" w:cs="Helvetica"/>
                <w:color w:val="000000"/>
                <w:kern w:val="0"/>
                <w:sz w:val="24"/>
              </w:rPr>
            </w:pPr>
          </w:p>
        </w:tc>
        <w:tc>
          <w:tcPr>
            <w:tcW w:w="1980" w:type="dxa"/>
          </w:tcPr>
          <w:p w:rsidR="00D26B23" w:rsidRPr="0097786C" w:rsidRDefault="00D26B23" w:rsidP="00905881">
            <w:pPr>
              <w:widowControl/>
              <w:spacing w:before="100" w:beforeAutospacing="1" w:after="100" w:afterAutospacing="1" w:line="460" w:lineRule="exact"/>
              <w:jc w:val="center"/>
              <w:rPr>
                <w:rFonts w:ascii="Helvetica" w:hAnsi="Helvetica" w:cs="Helvetica"/>
                <w:color w:val="000000"/>
                <w:kern w:val="0"/>
                <w:sz w:val="24"/>
              </w:rPr>
            </w:pPr>
            <w:r w:rsidRPr="0097786C">
              <w:rPr>
                <w:rFonts w:ascii="仿宋" w:eastAsia="仿宋" w:hAnsi="Helvetica" w:cs="Helvetica" w:hint="eastAsia"/>
                <w:color w:val="000000"/>
                <w:kern w:val="0"/>
                <w:sz w:val="24"/>
              </w:rPr>
              <w:t>课程性质（画√）</w:t>
            </w:r>
            <w:r w:rsidRPr="0097786C">
              <w:rPr>
                <w:rFonts w:ascii="Helvetica" w:hAnsi="Helvetica" w:cs="Helvetica"/>
                <w:color w:val="000000"/>
                <w:kern w:val="0"/>
                <w:sz w:val="24"/>
              </w:rPr>
              <w:t xml:space="preserve"> </w:t>
            </w:r>
          </w:p>
        </w:tc>
        <w:tc>
          <w:tcPr>
            <w:tcW w:w="4841" w:type="dxa"/>
            <w:gridSpan w:val="10"/>
            <w:vAlign w:val="center"/>
          </w:tcPr>
          <w:p w:rsidR="00D26B23" w:rsidRPr="0097786C" w:rsidRDefault="00D26B23" w:rsidP="00905881">
            <w:pPr>
              <w:widowControl/>
              <w:spacing w:before="100" w:beforeAutospacing="1" w:after="100" w:afterAutospacing="1" w:line="460" w:lineRule="exact"/>
              <w:rPr>
                <w:rFonts w:ascii="Helvetica" w:hAnsi="Helvetica" w:cs="Helvetica"/>
                <w:color w:val="000000"/>
                <w:kern w:val="0"/>
                <w:sz w:val="24"/>
              </w:rPr>
            </w:pPr>
            <w:r w:rsidRPr="0097786C">
              <w:rPr>
                <w:rFonts w:ascii="Helvetica" w:hAnsi="Helvetica" w:cs="Helvetica"/>
                <w:color w:val="000000"/>
                <w:kern w:val="0"/>
                <w:sz w:val="24"/>
              </w:rPr>
              <w:t xml:space="preserve"> </w:t>
            </w:r>
            <w:r w:rsidRPr="0097786C">
              <w:rPr>
                <w:rFonts w:ascii="仿宋" w:eastAsia="仿宋" w:hAnsi="Helvetica" w:cs="Helvetica" w:hint="eastAsia"/>
                <w:color w:val="000000"/>
                <w:kern w:val="0"/>
                <w:sz w:val="24"/>
              </w:rPr>
              <w:t>□学校重点建设课程</w:t>
            </w:r>
            <w:r>
              <w:rPr>
                <w:rFonts w:ascii="仿宋" w:eastAsia="仿宋" w:hAnsi="Helvetica" w:cs="Helvetica" w:hint="eastAsia"/>
                <w:color w:val="000000"/>
                <w:kern w:val="0"/>
                <w:sz w:val="24"/>
              </w:rPr>
              <w:t xml:space="preserve">  </w:t>
            </w:r>
            <w:r w:rsidRPr="0097786C">
              <w:rPr>
                <w:rFonts w:ascii="仿宋" w:eastAsia="仿宋" w:hAnsi="Helvetica" w:cs="Helvetica" w:hint="eastAsia"/>
                <w:color w:val="000000"/>
                <w:kern w:val="0"/>
                <w:sz w:val="24"/>
              </w:rPr>
              <w:t>□专业主干课程</w:t>
            </w:r>
            <w:r>
              <w:rPr>
                <w:rFonts w:ascii="仿宋" w:eastAsia="仿宋" w:hAnsi="Helvetica" w:cs="Helvetica" w:hint="eastAsia"/>
                <w:color w:val="000000"/>
                <w:kern w:val="0"/>
                <w:sz w:val="24"/>
              </w:rPr>
              <w:t xml:space="preserve"> </w:t>
            </w:r>
            <w:r w:rsidRPr="0097786C">
              <w:rPr>
                <w:rFonts w:ascii="仿宋" w:eastAsia="仿宋" w:hAnsi="Helvetica" w:cs="Helvetica" w:hint="eastAsia"/>
                <w:color w:val="000000"/>
                <w:kern w:val="0"/>
                <w:sz w:val="24"/>
              </w:rPr>
              <w:t>□其他</w:t>
            </w:r>
          </w:p>
        </w:tc>
      </w:tr>
      <w:tr w:rsidR="00D26B23" w:rsidRPr="0097786C" w:rsidTr="00905881">
        <w:trPr>
          <w:trHeight w:val="362"/>
          <w:jc w:val="center"/>
        </w:trPr>
        <w:tc>
          <w:tcPr>
            <w:tcW w:w="2855" w:type="dxa"/>
            <w:vMerge/>
            <w:vAlign w:val="center"/>
          </w:tcPr>
          <w:p w:rsidR="00D26B23" w:rsidRPr="0097786C" w:rsidRDefault="00D26B23" w:rsidP="00905881">
            <w:pPr>
              <w:widowControl/>
              <w:spacing w:line="460" w:lineRule="exact"/>
              <w:jc w:val="left"/>
              <w:rPr>
                <w:rFonts w:ascii="Helvetica" w:hAnsi="Helvetica" w:cs="Helvetica"/>
                <w:color w:val="000000"/>
                <w:kern w:val="0"/>
                <w:sz w:val="24"/>
              </w:rPr>
            </w:pPr>
          </w:p>
        </w:tc>
        <w:tc>
          <w:tcPr>
            <w:tcW w:w="1980" w:type="dxa"/>
          </w:tcPr>
          <w:p w:rsidR="00D26B23" w:rsidRPr="0097786C" w:rsidRDefault="00D26B23" w:rsidP="00905881">
            <w:pPr>
              <w:widowControl/>
              <w:spacing w:before="100" w:beforeAutospacing="1" w:after="100" w:afterAutospacing="1" w:line="460" w:lineRule="exact"/>
              <w:jc w:val="center"/>
              <w:rPr>
                <w:rFonts w:ascii="Helvetica" w:hAnsi="Helvetica" w:cs="Helvetica"/>
                <w:color w:val="000000"/>
                <w:kern w:val="0"/>
                <w:sz w:val="24"/>
              </w:rPr>
            </w:pPr>
            <w:r w:rsidRPr="0097786C">
              <w:rPr>
                <w:rFonts w:ascii="仿宋" w:eastAsia="仿宋" w:hAnsi="Helvetica" w:cs="Helvetica" w:hint="eastAsia"/>
                <w:color w:val="000000"/>
                <w:kern w:val="0"/>
                <w:sz w:val="24"/>
              </w:rPr>
              <w:t>教学研究</w:t>
            </w:r>
            <w:r w:rsidRPr="0097786C">
              <w:rPr>
                <w:rFonts w:ascii="Helvetica" w:hAnsi="Helvetica" w:cs="Helvetica"/>
                <w:color w:val="000000"/>
                <w:kern w:val="0"/>
                <w:sz w:val="24"/>
              </w:rPr>
              <w:t xml:space="preserve"> </w:t>
            </w:r>
            <w:r w:rsidRPr="0097786C">
              <w:rPr>
                <w:rFonts w:ascii="仿宋" w:eastAsia="仿宋" w:hAnsi="Helvetica" w:cs="Helvetica" w:hint="eastAsia"/>
                <w:color w:val="000000"/>
                <w:kern w:val="0"/>
                <w:sz w:val="24"/>
              </w:rPr>
              <w:t>成果</w:t>
            </w:r>
            <w:r w:rsidRPr="0097786C">
              <w:rPr>
                <w:rFonts w:ascii="Helvetica" w:hAnsi="Helvetica" w:cs="Helvetica"/>
                <w:color w:val="000000"/>
                <w:kern w:val="0"/>
                <w:sz w:val="24"/>
              </w:rPr>
              <w:t xml:space="preserve"> </w:t>
            </w:r>
          </w:p>
        </w:tc>
        <w:tc>
          <w:tcPr>
            <w:tcW w:w="4841" w:type="dxa"/>
            <w:gridSpan w:val="10"/>
            <w:vAlign w:val="center"/>
          </w:tcPr>
          <w:p w:rsidR="00D26B23" w:rsidRPr="0097786C" w:rsidRDefault="00D26B23" w:rsidP="00905881">
            <w:pPr>
              <w:widowControl/>
              <w:spacing w:line="460" w:lineRule="exact"/>
              <w:jc w:val="left"/>
              <w:rPr>
                <w:rFonts w:ascii="Helvetica" w:hAnsi="Helvetica" w:cs="Helvetica"/>
                <w:color w:val="000000"/>
                <w:kern w:val="0"/>
                <w:sz w:val="24"/>
              </w:rPr>
            </w:pPr>
          </w:p>
        </w:tc>
      </w:tr>
      <w:tr w:rsidR="00D26B23" w:rsidRPr="0097786C" w:rsidTr="00905881">
        <w:trPr>
          <w:trHeight w:val="1362"/>
          <w:jc w:val="center"/>
        </w:trPr>
        <w:tc>
          <w:tcPr>
            <w:tcW w:w="2855" w:type="dxa"/>
            <w:vAlign w:val="center"/>
          </w:tcPr>
          <w:p w:rsidR="00D26B23" w:rsidRPr="0097786C" w:rsidRDefault="00D26B23" w:rsidP="00905881">
            <w:pPr>
              <w:widowControl/>
              <w:spacing w:before="100" w:beforeAutospacing="1" w:after="100" w:afterAutospacing="1" w:line="460" w:lineRule="exact"/>
              <w:jc w:val="center"/>
              <w:rPr>
                <w:rFonts w:ascii="Helvetica" w:hAnsi="Helvetica" w:cs="Helvetica"/>
                <w:color w:val="000000"/>
                <w:kern w:val="0"/>
                <w:sz w:val="24"/>
              </w:rPr>
            </w:pPr>
            <w:r w:rsidRPr="0097786C">
              <w:rPr>
                <w:rFonts w:ascii="仿宋" w:eastAsia="仿宋" w:hAnsi="Helvetica" w:cs="Helvetica" w:hint="eastAsia"/>
                <w:color w:val="000000"/>
                <w:kern w:val="0"/>
                <w:sz w:val="24"/>
              </w:rPr>
              <w:t>学习经历</w:t>
            </w:r>
            <w:r w:rsidRPr="0097786C">
              <w:rPr>
                <w:rFonts w:ascii="Helvetica" w:hAnsi="Helvetica" w:cs="Helvetica"/>
                <w:color w:val="000000"/>
                <w:kern w:val="0"/>
                <w:sz w:val="24"/>
              </w:rPr>
              <w:t xml:space="preserve"> </w:t>
            </w:r>
            <w:r w:rsidRPr="0097786C">
              <w:rPr>
                <w:rFonts w:ascii="仿宋" w:eastAsia="仿宋" w:hAnsi="Helvetica" w:cs="Helvetica" w:hint="eastAsia"/>
                <w:color w:val="000000"/>
                <w:kern w:val="0"/>
                <w:sz w:val="24"/>
              </w:rPr>
              <w:t>（毕业时间、</w:t>
            </w:r>
            <w:r w:rsidRPr="0097786C">
              <w:rPr>
                <w:rFonts w:ascii="Helvetica" w:hAnsi="Helvetica" w:cs="Helvetica"/>
                <w:color w:val="000000"/>
                <w:kern w:val="0"/>
                <w:sz w:val="24"/>
              </w:rPr>
              <w:t xml:space="preserve"> </w:t>
            </w:r>
          </w:p>
          <w:p w:rsidR="00D26B23" w:rsidRPr="0097786C" w:rsidRDefault="00D26B23" w:rsidP="00905881">
            <w:pPr>
              <w:widowControl/>
              <w:spacing w:before="100" w:beforeAutospacing="1" w:after="100" w:afterAutospacing="1" w:line="460" w:lineRule="exact"/>
              <w:jc w:val="center"/>
              <w:rPr>
                <w:rFonts w:ascii="Helvetica" w:hAnsi="Helvetica" w:cs="Helvetica"/>
                <w:color w:val="000000"/>
                <w:kern w:val="0"/>
                <w:sz w:val="24"/>
              </w:rPr>
            </w:pPr>
            <w:r w:rsidRPr="0097786C">
              <w:rPr>
                <w:rFonts w:ascii="仿宋" w:eastAsia="仿宋" w:hAnsi="Helvetica" w:cs="Helvetica" w:hint="eastAsia"/>
                <w:color w:val="000000"/>
                <w:kern w:val="0"/>
                <w:sz w:val="24"/>
              </w:rPr>
              <w:t>学校、专业、</w:t>
            </w:r>
            <w:r w:rsidRPr="0097786C">
              <w:rPr>
                <w:rFonts w:ascii="Helvetica" w:hAnsi="Helvetica" w:cs="Helvetica"/>
                <w:color w:val="000000"/>
                <w:kern w:val="0"/>
                <w:sz w:val="24"/>
              </w:rPr>
              <w:t xml:space="preserve"> </w:t>
            </w:r>
            <w:r w:rsidRPr="0097786C">
              <w:rPr>
                <w:rFonts w:ascii="仿宋" w:eastAsia="仿宋" w:hAnsi="Helvetica" w:cs="Helvetica" w:hint="eastAsia"/>
                <w:color w:val="000000"/>
                <w:kern w:val="0"/>
                <w:sz w:val="24"/>
              </w:rPr>
              <w:t>学位等）</w:t>
            </w:r>
            <w:r w:rsidRPr="0097786C">
              <w:rPr>
                <w:rFonts w:ascii="Helvetica" w:hAnsi="Helvetica" w:cs="Helvetica"/>
                <w:color w:val="000000"/>
                <w:kern w:val="0"/>
                <w:sz w:val="24"/>
              </w:rPr>
              <w:t xml:space="preserve"> </w:t>
            </w:r>
          </w:p>
        </w:tc>
        <w:tc>
          <w:tcPr>
            <w:tcW w:w="6821" w:type="dxa"/>
            <w:gridSpan w:val="11"/>
            <w:vAlign w:val="center"/>
          </w:tcPr>
          <w:p w:rsidR="00D26B23" w:rsidRDefault="00D26B23" w:rsidP="00905881">
            <w:pPr>
              <w:widowControl/>
              <w:spacing w:line="460" w:lineRule="exact"/>
              <w:jc w:val="left"/>
              <w:rPr>
                <w:rFonts w:ascii="Helvetica" w:hAnsi="Helvetica" w:cs="Helvetica"/>
                <w:color w:val="000000"/>
                <w:kern w:val="0"/>
                <w:sz w:val="24"/>
              </w:rPr>
            </w:pPr>
          </w:p>
          <w:p w:rsidR="00D26B23" w:rsidRDefault="00D26B23" w:rsidP="00905881">
            <w:pPr>
              <w:widowControl/>
              <w:spacing w:line="460" w:lineRule="exact"/>
              <w:jc w:val="left"/>
              <w:rPr>
                <w:rFonts w:ascii="Helvetica" w:hAnsi="Helvetica" w:cs="Helvetica"/>
                <w:color w:val="000000"/>
                <w:kern w:val="0"/>
                <w:sz w:val="24"/>
              </w:rPr>
            </w:pPr>
          </w:p>
          <w:p w:rsidR="00D26B23" w:rsidRPr="0097786C" w:rsidRDefault="00D26B23" w:rsidP="00905881">
            <w:pPr>
              <w:widowControl/>
              <w:spacing w:line="460" w:lineRule="exact"/>
              <w:jc w:val="left"/>
              <w:rPr>
                <w:rFonts w:ascii="Helvetica" w:hAnsi="Helvetica" w:cs="Helvetica"/>
                <w:color w:val="000000"/>
                <w:kern w:val="0"/>
                <w:sz w:val="24"/>
              </w:rPr>
            </w:pPr>
          </w:p>
        </w:tc>
      </w:tr>
      <w:tr w:rsidR="00D26B23" w:rsidRPr="0097786C" w:rsidTr="00905881">
        <w:trPr>
          <w:jc w:val="center"/>
        </w:trPr>
        <w:tc>
          <w:tcPr>
            <w:tcW w:w="2855" w:type="dxa"/>
            <w:vAlign w:val="center"/>
          </w:tcPr>
          <w:p w:rsidR="00D26B23" w:rsidRPr="0097786C" w:rsidRDefault="00D26B23" w:rsidP="00905881">
            <w:pPr>
              <w:widowControl/>
              <w:spacing w:before="100" w:beforeAutospacing="1" w:after="100" w:afterAutospacing="1" w:line="460" w:lineRule="exact"/>
              <w:jc w:val="center"/>
              <w:rPr>
                <w:rFonts w:ascii="Helvetica" w:hAnsi="Helvetica" w:cs="Helvetica"/>
                <w:color w:val="000000"/>
                <w:kern w:val="0"/>
                <w:sz w:val="24"/>
              </w:rPr>
            </w:pPr>
            <w:r w:rsidRPr="0097786C">
              <w:rPr>
                <w:rFonts w:ascii="仿宋" w:eastAsia="仿宋" w:hAnsi="Helvetica" w:cs="Helvetica" w:hint="eastAsia"/>
                <w:color w:val="000000"/>
                <w:kern w:val="0"/>
                <w:sz w:val="24"/>
              </w:rPr>
              <w:t>职业技能水平，</w:t>
            </w:r>
            <w:r w:rsidRPr="0097786C">
              <w:rPr>
                <w:rFonts w:ascii="Helvetica" w:hAnsi="Helvetica" w:cs="Helvetica"/>
                <w:color w:val="000000"/>
                <w:kern w:val="0"/>
                <w:sz w:val="24"/>
              </w:rPr>
              <w:t xml:space="preserve"> </w:t>
            </w:r>
            <w:r w:rsidRPr="0097786C">
              <w:rPr>
                <w:rFonts w:ascii="仿宋" w:eastAsia="仿宋" w:hAnsi="Helvetica" w:cs="Helvetica" w:hint="eastAsia"/>
                <w:color w:val="000000"/>
                <w:kern w:val="0"/>
                <w:sz w:val="24"/>
              </w:rPr>
              <w:t>技术服务（培训）简况</w:t>
            </w:r>
            <w:r w:rsidRPr="0097786C">
              <w:rPr>
                <w:rFonts w:ascii="Helvetica" w:hAnsi="Helvetica" w:cs="Helvetica"/>
                <w:color w:val="000000"/>
                <w:kern w:val="0"/>
                <w:sz w:val="24"/>
              </w:rPr>
              <w:t xml:space="preserve"> </w:t>
            </w:r>
          </w:p>
        </w:tc>
        <w:tc>
          <w:tcPr>
            <w:tcW w:w="6821" w:type="dxa"/>
            <w:gridSpan w:val="11"/>
            <w:vAlign w:val="center"/>
          </w:tcPr>
          <w:p w:rsidR="00D26B23" w:rsidRDefault="00D26B23" w:rsidP="00905881">
            <w:pPr>
              <w:widowControl/>
              <w:spacing w:line="460" w:lineRule="exact"/>
              <w:jc w:val="left"/>
              <w:rPr>
                <w:rFonts w:ascii="Helvetica" w:hAnsi="Helvetica" w:cs="Helvetica"/>
                <w:color w:val="000000"/>
                <w:kern w:val="0"/>
                <w:sz w:val="24"/>
              </w:rPr>
            </w:pPr>
          </w:p>
          <w:p w:rsidR="00D26B23" w:rsidRDefault="00D26B23" w:rsidP="00905881">
            <w:pPr>
              <w:widowControl/>
              <w:spacing w:line="460" w:lineRule="exact"/>
              <w:jc w:val="left"/>
              <w:rPr>
                <w:rFonts w:ascii="Helvetica" w:hAnsi="Helvetica" w:cs="Helvetica"/>
                <w:color w:val="000000"/>
                <w:kern w:val="0"/>
                <w:sz w:val="24"/>
              </w:rPr>
            </w:pPr>
          </w:p>
          <w:p w:rsidR="00D26B23" w:rsidRPr="0097786C" w:rsidRDefault="00D26B23" w:rsidP="00905881">
            <w:pPr>
              <w:widowControl/>
              <w:spacing w:line="460" w:lineRule="exact"/>
              <w:jc w:val="left"/>
              <w:rPr>
                <w:rFonts w:ascii="Helvetica" w:hAnsi="Helvetica" w:cs="Helvetica"/>
                <w:color w:val="000000"/>
                <w:kern w:val="0"/>
                <w:sz w:val="24"/>
              </w:rPr>
            </w:pPr>
          </w:p>
        </w:tc>
      </w:tr>
      <w:tr w:rsidR="00D26B23" w:rsidRPr="0097786C" w:rsidTr="00905881">
        <w:trPr>
          <w:jc w:val="center"/>
        </w:trPr>
        <w:tc>
          <w:tcPr>
            <w:tcW w:w="2855" w:type="dxa"/>
            <w:vMerge w:val="restart"/>
            <w:vAlign w:val="center"/>
          </w:tcPr>
          <w:p w:rsidR="00D26B23" w:rsidRPr="0097786C" w:rsidRDefault="00D26B23" w:rsidP="00905881">
            <w:pPr>
              <w:widowControl/>
              <w:spacing w:before="100" w:beforeAutospacing="1" w:after="100" w:afterAutospacing="1" w:line="460" w:lineRule="exact"/>
              <w:jc w:val="center"/>
              <w:rPr>
                <w:rFonts w:ascii="Helvetica" w:hAnsi="Helvetica" w:cs="Helvetica"/>
                <w:color w:val="000000"/>
                <w:kern w:val="0"/>
                <w:sz w:val="24"/>
              </w:rPr>
            </w:pPr>
            <w:r w:rsidRPr="0097786C">
              <w:rPr>
                <w:rFonts w:ascii="仿宋" w:eastAsia="仿宋" w:hAnsi="Helvetica" w:cs="Helvetica" w:hint="eastAsia"/>
                <w:color w:val="000000"/>
                <w:kern w:val="0"/>
                <w:sz w:val="24"/>
              </w:rPr>
              <w:t>参加培训项目</w:t>
            </w:r>
            <w:r w:rsidRPr="0097786C">
              <w:rPr>
                <w:rFonts w:ascii="Helvetica" w:hAnsi="Helvetica" w:cs="Helvetica"/>
                <w:color w:val="000000"/>
                <w:kern w:val="0"/>
                <w:sz w:val="24"/>
              </w:rPr>
              <w:t xml:space="preserve"> </w:t>
            </w:r>
          </w:p>
        </w:tc>
        <w:tc>
          <w:tcPr>
            <w:tcW w:w="3146" w:type="dxa"/>
            <w:gridSpan w:val="3"/>
            <w:vMerge w:val="restart"/>
            <w:vAlign w:val="center"/>
          </w:tcPr>
          <w:p w:rsidR="00D26B23" w:rsidRDefault="00D26B23" w:rsidP="00905881">
            <w:pPr>
              <w:widowControl/>
              <w:spacing w:line="460" w:lineRule="exact"/>
              <w:jc w:val="left"/>
              <w:rPr>
                <w:rFonts w:ascii="Helvetica" w:hAnsi="Helvetica" w:cs="Helvetica"/>
                <w:color w:val="000000"/>
                <w:kern w:val="0"/>
                <w:sz w:val="24"/>
              </w:rPr>
            </w:pPr>
          </w:p>
          <w:p w:rsidR="00D26B23" w:rsidRPr="0097786C" w:rsidRDefault="00D26B23" w:rsidP="00905881">
            <w:pPr>
              <w:widowControl/>
              <w:spacing w:line="460" w:lineRule="exact"/>
              <w:jc w:val="left"/>
              <w:rPr>
                <w:rFonts w:ascii="Helvetica" w:hAnsi="Helvetica" w:cs="Helvetica"/>
                <w:color w:val="000000"/>
                <w:kern w:val="0"/>
                <w:sz w:val="24"/>
              </w:rPr>
            </w:pPr>
          </w:p>
        </w:tc>
        <w:tc>
          <w:tcPr>
            <w:tcW w:w="1116" w:type="dxa"/>
            <w:gridSpan w:val="3"/>
            <w:vAlign w:val="center"/>
          </w:tcPr>
          <w:p w:rsidR="00D26B23" w:rsidRPr="0097786C" w:rsidRDefault="00D26B23" w:rsidP="00905881">
            <w:pPr>
              <w:widowControl/>
              <w:spacing w:before="100" w:beforeAutospacing="1" w:after="100" w:afterAutospacing="1" w:line="460" w:lineRule="exact"/>
              <w:jc w:val="center"/>
              <w:rPr>
                <w:rFonts w:ascii="Helvetica" w:hAnsi="Helvetica" w:cs="Helvetica"/>
                <w:color w:val="000000"/>
                <w:kern w:val="0"/>
                <w:sz w:val="24"/>
              </w:rPr>
            </w:pPr>
            <w:r w:rsidRPr="0097786C">
              <w:rPr>
                <w:rFonts w:ascii="仿宋" w:eastAsia="仿宋" w:hAnsi="Helvetica" w:cs="Helvetica" w:hint="eastAsia"/>
                <w:color w:val="000000"/>
                <w:kern w:val="0"/>
                <w:sz w:val="24"/>
              </w:rPr>
              <w:t>承办单位</w:t>
            </w:r>
            <w:r w:rsidRPr="0097786C">
              <w:rPr>
                <w:rFonts w:ascii="Helvetica" w:hAnsi="Helvetica" w:cs="Helvetica"/>
                <w:color w:val="000000"/>
                <w:kern w:val="0"/>
                <w:sz w:val="24"/>
              </w:rPr>
              <w:t xml:space="preserve"> </w:t>
            </w:r>
          </w:p>
        </w:tc>
        <w:tc>
          <w:tcPr>
            <w:tcW w:w="2559" w:type="dxa"/>
            <w:gridSpan w:val="5"/>
            <w:vAlign w:val="center"/>
          </w:tcPr>
          <w:p w:rsidR="00D26B23" w:rsidRPr="0097786C" w:rsidRDefault="00D26B23" w:rsidP="00905881">
            <w:pPr>
              <w:widowControl/>
              <w:spacing w:line="460" w:lineRule="exact"/>
              <w:jc w:val="left"/>
              <w:rPr>
                <w:rFonts w:ascii="Helvetica" w:hAnsi="Helvetica" w:cs="Helvetica"/>
                <w:color w:val="000000"/>
                <w:kern w:val="0"/>
                <w:sz w:val="24"/>
              </w:rPr>
            </w:pPr>
          </w:p>
        </w:tc>
      </w:tr>
      <w:tr w:rsidR="00D26B23" w:rsidRPr="0097786C" w:rsidTr="00905881">
        <w:trPr>
          <w:jc w:val="center"/>
        </w:trPr>
        <w:tc>
          <w:tcPr>
            <w:tcW w:w="2855" w:type="dxa"/>
            <w:vMerge/>
            <w:vAlign w:val="center"/>
          </w:tcPr>
          <w:p w:rsidR="00D26B23" w:rsidRPr="0097786C" w:rsidRDefault="00D26B23" w:rsidP="00905881">
            <w:pPr>
              <w:widowControl/>
              <w:spacing w:line="460" w:lineRule="exact"/>
              <w:jc w:val="left"/>
              <w:rPr>
                <w:rFonts w:ascii="Helvetica" w:hAnsi="Helvetica" w:cs="Helvetica"/>
                <w:color w:val="000000"/>
                <w:kern w:val="0"/>
                <w:sz w:val="24"/>
              </w:rPr>
            </w:pPr>
          </w:p>
        </w:tc>
        <w:tc>
          <w:tcPr>
            <w:tcW w:w="3146" w:type="dxa"/>
            <w:gridSpan w:val="3"/>
            <w:vMerge/>
            <w:vAlign w:val="center"/>
          </w:tcPr>
          <w:p w:rsidR="00D26B23" w:rsidRPr="0097786C" w:rsidRDefault="00D26B23" w:rsidP="00905881">
            <w:pPr>
              <w:widowControl/>
              <w:spacing w:line="460" w:lineRule="exact"/>
              <w:jc w:val="left"/>
              <w:rPr>
                <w:rFonts w:ascii="Helvetica" w:hAnsi="Helvetica" w:cs="Helvetica"/>
                <w:color w:val="000000"/>
                <w:kern w:val="0"/>
                <w:sz w:val="24"/>
              </w:rPr>
            </w:pPr>
          </w:p>
        </w:tc>
        <w:tc>
          <w:tcPr>
            <w:tcW w:w="1116" w:type="dxa"/>
            <w:gridSpan w:val="3"/>
            <w:vAlign w:val="center"/>
          </w:tcPr>
          <w:p w:rsidR="00D26B23" w:rsidRPr="0097786C" w:rsidRDefault="00D26B23" w:rsidP="00905881">
            <w:pPr>
              <w:widowControl/>
              <w:spacing w:before="100" w:beforeAutospacing="1" w:after="100" w:afterAutospacing="1" w:line="460" w:lineRule="exact"/>
              <w:jc w:val="center"/>
              <w:rPr>
                <w:rFonts w:ascii="Helvetica" w:hAnsi="Helvetica" w:cs="Helvetica"/>
                <w:color w:val="000000"/>
                <w:kern w:val="0"/>
                <w:sz w:val="24"/>
              </w:rPr>
            </w:pPr>
            <w:r w:rsidRPr="0097786C">
              <w:rPr>
                <w:rFonts w:ascii="仿宋" w:eastAsia="仿宋" w:hAnsi="Helvetica" w:cs="Helvetica" w:hint="eastAsia"/>
                <w:color w:val="000000"/>
                <w:kern w:val="0"/>
                <w:sz w:val="24"/>
              </w:rPr>
              <w:t>培训时间</w:t>
            </w:r>
            <w:r w:rsidRPr="0097786C">
              <w:rPr>
                <w:rFonts w:ascii="Helvetica" w:hAnsi="Helvetica" w:cs="Helvetica"/>
                <w:color w:val="000000"/>
                <w:kern w:val="0"/>
                <w:sz w:val="24"/>
              </w:rPr>
              <w:t xml:space="preserve"> </w:t>
            </w:r>
          </w:p>
        </w:tc>
        <w:tc>
          <w:tcPr>
            <w:tcW w:w="2559" w:type="dxa"/>
            <w:gridSpan w:val="5"/>
            <w:vAlign w:val="center"/>
          </w:tcPr>
          <w:p w:rsidR="00D26B23" w:rsidRPr="0097786C" w:rsidRDefault="00D26B23" w:rsidP="00905881">
            <w:pPr>
              <w:widowControl/>
              <w:spacing w:line="460" w:lineRule="exact"/>
              <w:jc w:val="left"/>
              <w:rPr>
                <w:rFonts w:ascii="Helvetica" w:hAnsi="Helvetica" w:cs="Helvetica"/>
                <w:color w:val="000000"/>
                <w:kern w:val="0"/>
                <w:sz w:val="24"/>
              </w:rPr>
            </w:pPr>
          </w:p>
        </w:tc>
      </w:tr>
      <w:tr w:rsidR="00D26B23" w:rsidRPr="0097786C" w:rsidTr="00905881">
        <w:trPr>
          <w:jc w:val="center"/>
        </w:trPr>
        <w:tc>
          <w:tcPr>
            <w:tcW w:w="2855" w:type="dxa"/>
            <w:vAlign w:val="center"/>
          </w:tcPr>
          <w:p w:rsidR="00D26B23" w:rsidRPr="0097786C" w:rsidRDefault="00D26B23" w:rsidP="00905881">
            <w:pPr>
              <w:widowControl/>
              <w:spacing w:before="100" w:beforeAutospacing="1" w:after="100" w:afterAutospacing="1" w:line="460" w:lineRule="exact"/>
              <w:jc w:val="center"/>
              <w:rPr>
                <w:rFonts w:ascii="Helvetica" w:hAnsi="Helvetica" w:cs="Helvetica"/>
                <w:color w:val="000000"/>
                <w:kern w:val="0"/>
                <w:sz w:val="24"/>
              </w:rPr>
            </w:pPr>
            <w:r w:rsidRPr="0097786C">
              <w:rPr>
                <w:rFonts w:ascii="仿宋" w:eastAsia="仿宋" w:hAnsi="Helvetica" w:cs="Helvetica" w:hint="eastAsia"/>
                <w:color w:val="000000"/>
                <w:kern w:val="0"/>
                <w:sz w:val="24"/>
              </w:rPr>
              <w:t>院（系）</w:t>
            </w:r>
            <w:r w:rsidRPr="0097786C">
              <w:rPr>
                <w:rFonts w:ascii="Helvetica" w:hAnsi="Helvetica" w:cs="Helvetica"/>
                <w:color w:val="000000"/>
                <w:kern w:val="0"/>
                <w:sz w:val="24"/>
              </w:rPr>
              <w:t xml:space="preserve"> </w:t>
            </w:r>
            <w:r w:rsidRPr="0097786C">
              <w:rPr>
                <w:rFonts w:ascii="仿宋" w:eastAsia="仿宋" w:hAnsi="Helvetica" w:cs="Helvetica" w:hint="eastAsia"/>
                <w:color w:val="000000"/>
                <w:kern w:val="0"/>
                <w:sz w:val="24"/>
              </w:rPr>
              <w:t>推荐意见</w:t>
            </w:r>
            <w:r w:rsidRPr="0097786C">
              <w:rPr>
                <w:rFonts w:ascii="Helvetica" w:hAnsi="Helvetica" w:cs="Helvetica"/>
                <w:color w:val="000000"/>
                <w:kern w:val="0"/>
                <w:sz w:val="24"/>
              </w:rPr>
              <w:t xml:space="preserve"> </w:t>
            </w:r>
          </w:p>
        </w:tc>
        <w:tc>
          <w:tcPr>
            <w:tcW w:w="6821" w:type="dxa"/>
            <w:gridSpan w:val="11"/>
            <w:vAlign w:val="center"/>
          </w:tcPr>
          <w:p w:rsidR="00D26B23" w:rsidRDefault="00D26B23" w:rsidP="00905881">
            <w:pPr>
              <w:widowControl/>
              <w:spacing w:before="100" w:beforeAutospacing="1" w:after="100" w:afterAutospacing="1" w:line="460" w:lineRule="exact"/>
              <w:jc w:val="center"/>
              <w:rPr>
                <w:rFonts w:ascii="仿宋" w:eastAsia="仿宋" w:hAnsi="Helvetica" w:cs="Helvetica"/>
                <w:color w:val="000000"/>
                <w:kern w:val="0"/>
                <w:sz w:val="24"/>
              </w:rPr>
            </w:pPr>
          </w:p>
          <w:p w:rsidR="00D26B23" w:rsidRPr="0097786C" w:rsidRDefault="00D26B23" w:rsidP="00905881">
            <w:pPr>
              <w:widowControl/>
              <w:spacing w:before="100" w:beforeAutospacing="1" w:after="100" w:afterAutospacing="1" w:line="460" w:lineRule="exact"/>
              <w:jc w:val="center"/>
              <w:rPr>
                <w:rFonts w:ascii="Helvetica" w:hAnsi="Helvetica" w:cs="Helvetica"/>
                <w:color w:val="000000"/>
                <w:kern w:val="0"/>
                <w:sz w:val="24"/>
              </w:rPr>
            </w:pPr>
            <w:r w:rsidRPr="0097786C">
              <w:rPr>
                <w:rFonts w:ascii="仿宋" w:eastAsia="仿宋" w:hAnsi="Helvetica" w:cs="Helvetica" w:hint="eastAsia"/>
                <w:color w:val="000000"/>
                <w:kern w:val="0"/>
                <w:sz w:val="24"/>
              </w:rPr>
              <w:t>签章</w:t>
            </w:r>
            <w:r>
              <w:rPr>
                <w:rFonts w:ascii="仿宋" w:eastAsia="仿宋" w:hAnsi="Helvetica" w:cs="Helvetica" w:hint="eastAsia"/>
                <w:color w:val="000000"/>
                <w:kern w:val="0"/>
                <w:sz w:val="24"/>
              </w:rPr>
              <w:t xml:space="preserve">     </w:t>
            </w:r>
            <w:r w:rsidRPr="0097786C">
              <w:rPr>
                <w:rFonts w:ascii="仿宋" w:eastAsia="仿宋" w:hAnsi="Helvetica" w:cs="Helvetica" w:hint="eastAsia"/>
                <w:color w:val="000000"/>
                <w:kern w:val="0"/>
                <w:sz w:val="24"/>
              </w:rPr>
              <w:t xml:space="preserve"> 年</w:t>
            </w:r>
            <w:r>
              <w:rPr>
                <w:rFonts w:ascii="仿宋" w:eastAsia="仿宋" w:hAnsi="Helvetica" w:cs="Helvetica" w:hint="eastAsia"/>
                <w:color w:val="000000"/>
                <w:kern w:val="0"/>
                <w:sz w:val="24"/>
              </w:rPr>
              <w:t xml:space="preserve">    </w:t>
            </w:r>
            <w:r w:rsidRPr="0097786C">
              <w:rPr>
                <w:rFonts w:ascii="仿宋" w:eastAsia="仿宋" w:hAnsi="Helvetica" w:cs="Helvetica" w:hint="eastAsia"/>
                <w:color w:val="000000"/>
                <w:kern w:val="0"/>
                <w:sz w:val="24"/>
              </w:rPr>
              <w:t>月</w:t>
            </w:r>
            <w:r>
              <w:rPr>
                <w:rFonts w:ascii="仿宋" w:eastAsia="仿宋" w:hAnsi="Helvetica" w:cs="Helvetica" w:hint="eastAsia"/>
                <w:color w:val="000000"/>
                <w:kern w:val="0"/>
                <w:sz w:val="24"/>
              </w:rPr>
              <w:t xml:space="preserve">    </w:t>
            </w:r>
            <w:r w:rsidRPr="0097786C">
              <w:rPr>
                <w:rFonts w:ascii="仿宋" w:eastAsia="仿宋" w:hAnsi="Helvetica" w:cs="Helvetica" w:hint="eastAsia"/>
                <w:color w:val="000000"/>
                <w:kern w:val="0"/>
                <w:sz w:val="24"/>
              </w:rPr>
              <w:t>日</w:t>
            </w:r>
            <w:r w:rsidRPr="0097786C">
              <w:rPr>
                <w:rFonts w:ascii="Helvetica" w:hAnsi="Helvetica" w:cs="Helvetica"/>
                <w:color w:val="000000"/>
                <w:kern w:val="0"/>
                <w:sz w:val="24"/>
              </w:rPr>
              <w:t xml:space="preserve"> </w:t>
            </w:r>
          </w:p>
        </w:tc>
      </w:tr>
      <w:tr w:rsidR="00D26B23" w:rsidRPr="0097786C" w:rsidTr="00905881">
        <w:trPr>
          <w:jc w:val="center"/>
        </w:trPr>
        <w:tc>
          <w:tcPr>
            <w:tcW w:w="2855" w:type="dxa"/>
            <w:vAlign w:val="center"/>
          </w:tcPr>
          <w:p w:rsidR="00D26B23" w:rsidRPr="0097786C" w:rsidRDefault="00D26B23" w:rsidP="00905881">
            <w:pPr>
              <w:widowControl/>
              <w:spacing w:before="100" w:beforeAutospacing="1" w:after="100" w:afterAutospacing="1" w:line="460" w:lineRule="exact"/>
              <w:jc w:val="center"/>
              <w:rPr>
                <w:rFonts w:ascii="Helvetica" w:hAnsi="Helvetica" w:cs="Helvetica"/>
                <w:color w:val="000000"/>
                <w:kern w:val="0"/>
                <w:sz w:val="24"/>
              </w:rPr>
            </w:pPr>
            <w:r w:rsidRPr="0097786C">
              <w:rPr>
                <w:rFonts w:ascii="仿宋" w:eastAsia="仿宋" w:hAnsi="Helvetica" w:cs="Helvetica" w:hint="eastAsia"/>
                <w:color w:val="000000"/>
                <w:kern w:val="0"/>
                <w:sz w:val="24"/>
              </w:rPr>
              <w:t>教务处</w:t>
            </w:r>
            <w:r w:rsidRPr="0097786C">
              <w:rPr>
                <w:rFonts w:ascii="Helvetica" w:hAnsi="Helvetica" w:cs="Helvetica"/>
                <w:color w:val="000000"/>
                <w:kern w:val="0"/>
                <w:sz w:val="24"/>
              </w:rPr>
              <w:t xml:space="preserve"> </w:t>
            </w:r>
            <w:r w:rsidRPr="0097786C">
              <w:rPr>
                <w:rFonts w:ascii="仿宋" w:eastAsia="仿宋" w:hAnsi="Helvetica" w:cs="Helvetica" w:hint="eastAsia"/>
                <w:color w:val="000000"/>
                <w:kern w:val="0"/>
                <w:sz w:val="24"/>
              </w:rPr>
              <w:t>推荐意见</w:t>
            </w:r>
            <w:r w:rsidRPr="0097786C">
              <w:rPr>
                <w:rFonts w:ascii="Helvetica" w:hAnsi="Helvetica" w:cs="Helvetica"/>
                <w:color w:val="000000"/>
                <w:kern w:val="0"/>
                <w:sz w:val="24"/>
              </w:rPr>
              <w:t xml:space="preserve"> </w:t>
            </w:r>
            <w:r w:rsidRPr="0097786C">
              <w:rPr>
                <w:rFonts w:ascii="仿宋" w:eastAsia="仿宋" w:hAnsi="Helvetica" w:cs="Helvetica" w:hint="eastAsia"/>
                <w:color w:val="000000"/>
                <w:kern w:val="0"/>
                <w:sz w:val="24"/>
              </w:rPr>
              <w:t>（盖章）</w:t>
            </w:r>
            <w:r w:rsidRPr="0097786C">
              <w:rPr>
                <w:rFonts w:ascii="Helvetica" w:hAnsi="Helvetica" w:cs="Helvetica"/>
                <w:color w:val="000000"/>
                <w:kern w:val="0"/>
                <w:sz w:val="24"/>
              </w:rPr>
              <w:t xml:space="preserve"> </w:t>
            </w:r>
          </w:p>
        </w:tc>
        <w:tc>
          <w:tcPr>
            <w:tcW w:w="6821" w:type="dxa"/>
            <w:gridSpan w:val="11"/>
            <w:vAlign w:val="center"/>
          </w:tcPr>
          <w:p w:rsidR="00D26B23" w:rsidRDefault="00D26B23" w:rsidP="00905881">
            <w:pPr>
              <w:widowControl/>
              <w:spacing w:before="100" w:beforeAutospacing="1" w:after="100" w:afterAutospacing="1" w:line="460" w:lineRule="exact"/>
              <w:jc w:val="center"/>
              <w:rPr>
                <w:rFonts w:ascii="仿宋" w:eastAsia="仿宋" w:hAnsi="Helvetica" w:cs="Helvetica"/>
                <w:color w:val="000000"/>
                <w:kern w:val="0"/>
                <w:sz w:val="24"/>
              </w:rPr>
            </w:pPr>
          </w:p>
          <w:p w:rsidR="00D26B23" w:rsidRPr="0097786C" w:rsidRDefault="00D26B23" w:rsidP="00905881">
            <w:pPr>
              <w:widowControl/>
              <w:spacing w:before="100" w:beforeAutospacing="1" w:after="100" w:afterAutospacing="1" w:line="460" w:lineRule="exact"/>
              <w:jc w:val="center"/>
              <w:rPr>
                <w:rFonts w:ascii="Helvetica" w:hAnsi="Helvetica" w:cs="Helvetica"/>
                <w:color w:val="000000"/>
                <w:kern w:val="0"/>
                <w:sz w:val="24"/>
              </w:rPr>
            </w:pPr>
            <w:r w:rsidRPr="0097786C">
              <w:rPr>
                <w:rFonts w:ascii="仿宋" w:eastAsia="仿宋" w:hAnsi="Helvetica" w:cs="Helvetica" w:hint="eastAsia"/>
                <w:color w:val="000000"/>
                <w:kern w:val="0"/>
                <w:sz w:val="24"/>
              </w:rPr>
              <w:t>签章</w:t>
            </w:r>
            <w:r>
              <w:rPr>
                <w:rFonts w:ascii="仿宋" w:eastAsia="仿宋" w:hAnsi="Helvetica" w:cs="Helvetica" w:hint="eastAsia"/>
                <w:color w:val="000000"/>
                <w:kern w:val="0"/>
                <w:sz w:val="24"/>
              </w:rPr>
              <w:t xml:space="preserve">     </w:t>
            </w:r>
            <w:r w:rsidRPr="0097786C">
              <w:rPr>
                <w:rFonts w:ascii="仿宋" w:eastAsia="仿宋" w:hAnsi="Helvetica" w:cs="Helvetica" w:hint="eastAsia"/>
                <w:color w:val="000000"/>
                <w:kern w:val="0"/>
                <w:sz w:val="24"/>
              </w:rPr>
              <w:t xml:space="preserve"> 年</w:t>
            </w:r>
            <w:r>
              <w:rPr>
                <w:rFonts w:ascii="仿宋" w:eastAsia="仿宋" w:hAnsi="Helvetica" w:cs="Helvetica" w:hint="eastAsia"/>
                <w:color w:val="000000"/>
                <w:kern w:val="0"/>
                <w:sz w:val="24"/>
              </w:rPr>
              <w:t xml:space="preserve">    </w:t>
            </w:r>
            <w:r w:rsidRPr="0097786C">
              <w:rPr>
                <w:rFonts w:ascii="仿宋" w:eastAsia="仿宋" w:hAnsi="Helvetica" w:cs="Helvetica" w:hint="eastAsia"/>
                <w:color w:val="000000"/>
                <w:kern w:val="0"/>
                <w:sz w:val="24"/>
              </w:rPr>
              <w:t>月</w:t>
            </w:r>
            <w:r>
              <w:rPr>
                <w:rFonts w:ascii="仿宋" w:eastAsia="仿宋" w:hAnsi="Helvetica" w:cs="Helvetica" w:hint="eastAsia"/>
                <w:color w:val="000000"/>
                <w:kern w:val="0"/>
                <w:sz w:val="24"/>
              </w:rPr>
              <w:t xml:space="preserve">    </w:t>
            </w:r>
            <w:r w:rsidRPr="0097786C">
              <w:rPr>
                <w:rFonts w:ascii="仿宋" w:eastAsia="仿宋" w:hAnsi="Helvetica" w:cs="Helvetica" w:hint="eastAsia"/>
                <w:color w:val="000000"/>
                <w:kern w:val="0"/>
                <w:sz w:val="24"/>
              </w:rPr>
              <w:t>日</w:t>
            </w:r>
            <w:r w:rsidRPr="0097786C">
              <w:rPr>
                <w:rFonts w:ascii="Helvetica" w:hAnsi="Helvetica" w:cs="Helvetica"/>
                <w:color w:val="000000"/>
                <w:kern w:val="0"/>
                <w:sz w:val="24"/>
              </w:rPr>
              <w:t xml:space="preserve"> </w:t>
            </w:r>
          </w:p>
        </w:tc>
      </w:tr>
      <w:tr w:rsidR="00D26B23" w:rsidRPr="0097786C" w:rsidTr="00905881">
        <w:trPr>
          <w:jc w:val="center"/>
        </w:trPr>
        <w:tc>
          <w:tcPr>
            <w:tcW w:w="2855" w:type="dxa"/>
            <w:vAlign w:val="center"/>
          </w:tcPr>
          <w:p w:rsidR="00D26B23" w:rsidRPr="0097786C" w:rsidRDefault="00D26B23" w:rsidP="00905881">
            <w:pPr>
              <w:widowControl/>
              <w:spacing w:before="100" w:beforeAutospacing="1" w:after="100" w:afterAutospacing="1" w:line="460" w:lineRule="exact"/>
              <w:jc w:val="center"/>
              <w:rPr>
                <w:rFonts w:ascii="Helvetica" w:hAnsi="Helvetica" w:cs="Helvetica"/>
                <w:color w:val="000000"/>
                <w:kern w:val="0"/>
                <w:sz w:val="24"/>
              </w:rPr>
            </w:pPr>
            <w:r w:rsidRPr="0097786C">
              <w:rPr>
                <w:rFonts w:ascii="仿宋" w:eastAsia="仿宋" w:hAnsi="Helvetica" w:cs="Helvetica" w:hint="eastAsia"/>
                <w:color w:val="000000"/>
                <w:kern w:val="0"/>
                <w:sz w:val="24"/>
              </w:rPr>
              <w:t>培训期间参加</w:t>
            </w:r>
            <w:r w:rsidRPr="0097786C">
              <w:rPr>
                <w:rFonts w:ascii="Helvetica" w:hAnsi="Helvetica" w:cs="Helvetica"/>
                <w:color w:val="000000"/>
                <w:kern w:val="0"/>
                <w:sz w:val="24"/>
              </w:rPr>
              <w:t xml:space="preserve"> </w:t>
            </w:r>
            <w:r w:rsidRPr="0097786C">
              <w:rPr>
                <w:rFonts w:ascii="仿宋" w:eastAsia="仿宋" w:hAnsi="Helvetica" w:cs="Helvetica" w:hint="eastAsia"/>
                <w:color w:val="000000"/>
                <w:kern w:val="0"/>
                <w:sz w:val="24"/>
              </w:rPr>
              <w:t>职业技能鉴定情况</w:t>
            </w:r>
            <w:r w:rsidRPr="0097786C">
              <w:rPr>
                <w:rFonts w:ascii="Helvetica" w:hAnsi="Helvetica" w:cs="Helvetica"/>
                <w:color w:val="000000"/>
                <w:kern w:val="0"/>
                <w:sz w:val="24"/>
              </w:rPr>
              <w:t xml:space="preserve"> </w:t>
            </w:r>
          </w:p>
        </w:tc>
        <w:tc>
          <w:tcPr>
            <w:tcW w:w="6821" w:type="dxa"/>
            <w:gridSpan w:val="11"/>
          </w:tcPr>
          <w:p w:rsidR="00D26B23" w:rsidRPr="0097786C" w:rsidRDefault="00D26B23" w:rsidP="00905881">
            <w:pPr>
              <w:widowControl/>
              <w:spacing w:before="100" w:beforeAutospacing="1" w:after="100" w:afterAutospacing="1" w:line="460" w:lineRule="exact"/>
              <w:jc w:val="center"/>
              <w:rPr>
                <w:rFonts w:ascii="Helvetica" w:hAnsi="Helvetica" w:cs="Helvetica"/>
                <w:color w:val="000000"/>
                <w:kern w:val="0"/>
                <w:sz w:val="24"/>
              </w:rPr>
            </w:pPr>
          </w:p>
        </w:tc>
      </w:tr>
    </w:tbl>
    <w:p w:rsidR="00D26B23" w:rsidRPr="00D26B23" w:rsidRDefault="00D26B23" w:rsidP="00D26B23">
      <w:pPr>
        <w:rPr>
          <w:rFonts w:ascii="仿宋_GB2312" w:eastAsia="仿宋_GB2312"/>
          <w:spacing w:val="-6"/>
          <w:sz w:val="28"/>
          <w:szCs w:val="28"/>
        </w:rPr>
      </w:pPr>
      <w:bookmarkStart w:id="0" w:name="_GoBack"/>
      <w:bookmarkEnd w:id="0"/>
    </w:p>
    <w:sectPr w:rsidR="00D26B23" w:rsidRPr="00D26B23" w:rsidSect="001C04CA">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0097" w:rsidRDefault="00E20097" w:rsidP="001B271D">
      <w:r>
        <w:separator/>
      </w:r>
    </w:p>
  </w:endnote>
  <w:endnote w:type="continuationSeparator" w:id="1">
    <w:p w:rsidR="00E20097" w:rsidRDefault="00E20097" w:rsidP="001B27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Helvetica">
    <w:panose1 w:val="020B0604020202020204"/>
    <w:charset w:val="00"/>
    <w:family w:val="swiss"/>
    <w:pitch w:val="variable"/>
    <w:sig w:usb0="20002A87" w:usb1="80000000" w:usb2="00000008" w:usb3="00000000" w:csb0="000001FF"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0097" w:rsidRDefault="00E20097" w:rsidP="001B271D">
      <w:r>
        <w:separator/>
      </w:r>
    </w:p>
  </w:footnote>
  <w:footnote w:type="continuationSeparator" w:id="1">
    <w:p w:rsidR="00E20097" w:rsidRDefault="00E20097" w:rsidP="001B27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E64045"/>
    <w:multiLevelType w:val="hybridMultilevel"/>
    <w:tmpl w:val="B4CCA8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3CDB"/>
    <w:rsid w:val="00000474"/>
    <w:rsid w:val="0001772E"/>
    <w:rsid w:val="0002235F"/>
    <w:rsid w:val="00035080"/>
    <w:rsid w:val="00044452"/>
    <w:rsid w:val="00046427"/>
    <w:rsid w:val="00061578"/>
    <w:rsid w:val="000709C9"/>
    <w:rsid w:val="00071608"/>
    <w:rsid w:val="00073C06"/>
    <w:rsid w:val="000744F1"/>
    <w:rsid w:val="0007588B"/>
    <w:rsid w:val="00076609"/>
    <w:rsid w:val="000837CA"/>
    <w:rsid w:val="000860EC"/>
    <w:rsid w:val="000864B2"/>
    <w:rsid w:val="000902CD"/>
    <w:rsid w:val="00091F90"/>
    <w:rsid w:val="000A3E4D"/>
    <w:rsid w:val="000A44B3"/>
    <w:rsid w:val="000B406A"/>
    <w:rsid w:val="000B6F35"/>
    <w:rsid w:val="000C5AAD"/>
    <w:rsid w:val="000D08B3"/>
    <w:rsid w:val="000D7C0E"/>
    <w:rsid w:val="000E129B"/>
    <w:rsid w:val="000E12BB"/>
    <w:rsid w:val="000E2695"/>
    <w:rsid w:val="000E3A2B"/>
    <w:rsid w:val="000F3E15"/>
    <w:rsid w:val="000F5D85"/>
    <w:rsid w:val="00100A05"/>
    <w:rsid w:val="0010680E"/>
    <w:rsid w:val="001119CD"/>
    <w:rsid w:val="00120B24"/>
    <w:rsid w:val="0012194C"/>
    <w:rsid w:val="001221C3"/>
    <w:rsid w:val="00125949"/>
    <w:rsid w:val="0013498B"/>
    <w:rsid w:val="001537C3"/>
    <w:rsid w:val="00171E05"/>
    <w:rsid w:val="00172619"/>
    <w:rsid w:val="00173B2D"/>
    <w:rsid w:val="00182085"/>
    <w:rsid w:val="001917AC"/>
    <w:rsid w:val="00193044"/>
    <w:rsid w:val="001933C0"/>
    <w:rsid w:val="00195064"/>
    <w:rsid w:val="001B0A31"/>
    <w:rsid w:val="001B1121"/>
    <w:rsid w:val="001B271D"/>
    <w:rsid w:val="001B6AEC"/>
    <w:rsid w:val="001C04CA"/>
    <w:rsid w:val="001C16F0"/>
    <w:rsid w:val="001C72E1"/>
    <w:rsid w:val="001D17FA"/>
    <w:rsid w:val="001D63C3"/>
    <w:rsid w:val="001E4E1C"/>
    <w:rsid w:val="001F434B"/>
    <w:rsid w:val="002053F1"/>
    <w:rsid w:val="00213DC5"/>
    <w:rsid w:val="00216DA9"/>
    <w:rsid w:val="002230B3"/>
    <w:rsid w:val="002316E4"/>
    <w:rsid w:val="00235DA5"/>
    <w:rsid w:val="00237508"/>
    <w:rsid w:val="002406CA"/>
    <w:rsid w:val="00243D5A"/>
    <w:rsid w:val="00247424"/>
    <w:rsid w:val="00251CD7"/>
    <w:rsid w:val="00262F3C"/>
    <w:rsid w:val="00266170"/>
    <w:rsid w:val="00267A2B"/>
    <w:rsid w:val="00285274"/>
    <w:rsid w:val="00295CFE"/>
    <w:rsid w:val="002A650E"/>
    <w:rsid w:val="002A6E12"/>
    <w:rsid w:val="002D6F93"/>
    <w:rsid w:val="002E1AA1"/>
    <w:rsid w:val="002F25C4"/>
    <w:rsid w:val="002F3B1F"/>
    <w:rsid w:val="002F7D6D"/>
    <w:rsid w:val="003006CB"/>
    <w:rsid w:val="003020E2"/>
    <w:rsid w:val="003030F1"/>
    <w:rsid w:val="00304BFF"/>
    <w:rsid w:val="00313797"/>
    <w:rsid w:val="00313CDB"/>
    <w:rsid w:val="0031544B"/>
    <w:rsid w:val="00317479"/>
    <w:rsid w:val="00326FE2"/>
    <w:rsid w:val="003272BA"/>
    <w:rsid w:val="003306A5"/>
    <w:rsid w:val="003549BA"/>
    <w:rsid w:val="003552C7"/>
    <w:rsid w:val="0036018D"/>
    <w:rsid w:val="00361081"/>
    <w:rsid w:val="00363AF3"/>
    <w:rsid w:val="003667C7"/>
    <w:rsid w:val="00367BE6"/>
    <w:rsid w:val="00370B30"/>
    <w:rsid w:val="00374F72"/>
    <w:rsid w:val="003812C9"/>
    <w:rsid w:val="0038706A"/>
    <w:rsid w:val="0039561A"/>
    <w:rsid w:val="00397E8B"/>
    <w:rsid w:val="003A10DF"/>
    <w:rsid w:val="003A4DCC"/>
    <w:rsid w:val="003A6B6D"/>
    <w:rsid w:val="003B59D6"/>
    <w:rsid w:val="003C39B2"/>
    <w:rsid w:val="003C453E"/>
    <w:rsid w:val="003C5221"/>
    <w:rsid w:val="003C626F"/>
    <w:rsid w:val="003D01F1"/>
    <w:rsid w:val="003D0BE3"/>
    <w:rsid w:val="003E54CB"/>
    <w:rsid w:val="003E7CEB"/>
    <w:rsid w:val="003F1F66"/>
    <w:rsid w:val="003F269E"/>
    <w:rsid w:val="004025FD"/>
    <w:rsid w:val="00412F64"/>
    <w:rsid w:val="00416475"/>
    <w:rsid w:val="00420354"/>
    <w:rsid w:val="0042242C"/>
    <w:rsid w:val="0042435D"/>
    <w:rsid w:val="00427952"/>
    <w:rsid w:val="00432644"/>
    <w:rsid w:val="00433F89"/>
    <w:rsid w:val="00435A5A"/>
    <w:rsid w:val="00440E9C"/>
    <w:rsid w:val="00454EB5"/>
    <w:rsid w:val="00467F7F"/>
    <w:rsid w:val="00470F56"/>
    <w:rsid w:val="0047465B"/>
    <w:rsid w:val="00475EB7"/>
    <w:rsid w:val="00480514"/>
    <w:rsid w:val="00486106"/>
    <w:rsid w:val="0048613A"/>
    <w:rsid w:val="0049072F"/>
    <w:rsid w:val="00494E47"/>
    <w:rsid w:val="00495063"/>
    <w:rsid w:val="0049704B"/>
    <w:rsid w:val="00497129"/>
    <w:rsid w:val="004B46D4"/>
    <w:rsid w:val="004C4887"/>
    <w:rsid w:val="004C5FCE"/>
    <w:rsid w:val="004D51CA"/>
    <w:rsid w:val="004E2C4C"/>
    <w:rsid w:val="004E378B"/>
    <w:rsid w:val="004E3B8E"/>
    <w:rsid w:val="004E3C34"/>
    <w:rsid w:val="004E449C"/>
    <w:rsid w:val="004E6C2F"/>
    <w:rsid w:val="004F4650"/>
    <w:rsid w:val="004F6EA0"/>
    <w:rsid w:val="00514C94"/>
    <w:rsid w:val="00521DAD"/>
    <w:rsid w:val="0052341E"/>
    <w:rsid w:val="00524CC6"/>
    <w:rsid w:val="005254D3"/>
    <w:rsid w:val="00525636"/>
    <w:rsid w:val="00531592"/>
    <w:rsid w:val="00534DE3"/>
    <w:rsid w:val="00541E27"/>
    <w:rsid w:val="00546672"/>
    <w:rsid w:val="0055104A"/>
    <w:rsid w:val="00566478"/>
    <w:rsid w:val="005666BC"/>
    <w:rsid w:val="005862A0"/>
    <w:rsid w:val="005902EF"/>
    <w:rsid w:val="00592592"/>
    <w:rsid w:val="005A17C5"/>
    <w:rsid w:val="005A7D5A"/>
    <w:rsid w:val="005B3F99"/>
    <w:rsid w:val="005B43DE"/>
    <w:rsid w:val="005B4CB5"/>
    <w:rsid w:val="005C22F9"/>
    <w:rsid w:val="005C4C57"/>
    <w:rsid w:val="005D001D"/>
    <w:rsid w:val="005E03E3"/>
    <w:rsid w:val="005F0385"/>
    <w:rsid w:val="005F6895"/>
    <w:rsid w:val="0060611A"/>
    <w:rsid w:val="00607673"/>
    <w:rsid w:val="00607772"/>
    <w:rsid w:val="00610E40"/>
    <w:rsid w:val="006125DC"/>
    <w:rsid w:val="00624D4E"/>
    <w:rsid w:val="006273F6"/>
    <w:rsid w:val="006326A5"/>
    <w:rsid w:val="0063497A"/>
    <w:rsid w:val="00635CF7"/>
    <w:rsid w:val="00636245"/>
    <w:rsid w:val="006376C0"/>
    <w:rsid w:val="00640BB5"/>
    <w:rsid w:val="00642D0C"/>
    <w:rsid w:val="0065177C"/>
    <w:rsid w:val="00651827"/>
    <w:rsid w:val="00655C3F"/>
    <w:rsid w:val="00665458"/>
    <w:rsid w:val="006664FB"/>
    <w:rsid w:val="00677732"/>
    <w:rsid w:val="006804F8"/>
    <w:rsid w:val="00680C4B"/>
    <w:rsid w:val="0068241D"/>
    <w:rsid w:val="0069067C"/>
    <w:rsid w:val="00693809"/>
    <w:rsid w:val="006A14D4"/>
    <w:rsid w:val="006A1DF0"/>
    <w:rsid w:val="006B01CC"/>
    <w:rsid w:val="006B3985"/>
    <w:rsid w:val="006B799F"/>
    <w:rsid w:val="006C4726"/>
    <w:rsid w:val="006D4613"/>
    <w:rsid w:val="006D7A19"/>
    <w:rsid w:val="006E1D4C"/>
    <w:rsid w:val="006E213C"/>
    <w:rsid w:val="006E469D"/>
    <w:rsid w:val="006F6465"/>
    <w:rsid w:val="007130C6"/>
    <w:rsid w:val="00720B6F"/>
    <w:rsid w:val="0073512A"/>
    <w:rsid w:val="00736CEC"/>
    <w:rsid w:val="00737EA8"/>
    <w:rsid w:val="007438FD"/>
    <w:rsid w:val="00755C96"/>
    <w:rsid w:val="00755F89"/>
    <w:rsid w:val="00756BDA"/>
    <w:rsid w:val="00757559"/>
    <w:rsid w:val="0076258C"/>
    <w:rsid w:val="00764FB2"/>
    <w:rsid w:val="007732AC"/>
    <w:rsid w:val="00777AB6"/>
    <w:rsid w:val="00781059"/>
    <w:rsid w:val="00781520"/>
    <w:rsid w:val="007827F7"/>
    <w:rsid w:val="00783203"/>
    <w:rsid w:val="007875F9"/>
    <w:rsid w:val="007A446D"/>
    <w:rsid w:val="007B6474"/>
    <w:rsid w:val="007B6585"/>
    <w:rsid w:val="007B73A9"/>
    <w:rsid w:val="007C30EE"/>
    <w:rsid w:val="007C48D9"/>
    <w:rsid w:val="007D1DD1"/>
    <w:rsid w:val="007E1335"/>
    <w:rsid w:val="007E7090"/>
    <w:rsid w:val="007F64B0"/>
    <w:rsid w:val="007F6DAA"/>
    <w:rsid w:val="0080478C"/>
    <w:rsid w:val="00810A5A"/>
    <w:rsid w:val="00811604"/>
    <w:rsid w:val="008222F5"/>
    <w:rsid w:val="008236A9"/>
    <w:rsid w:val="00824332"/>
    <w:rsid w:val="0085065E"/>
    <w:rsid w:val="00850B64"/>
    <w:rsid w:val="0085247F"/>
    <w:rsid w:val="0085643A"/>
    <w:rsid w:val="00861A55"/>
    <w:rsid w:val="008640AC"/>
    <w:rsid w:val="00867BEB"/>
    <w:rsid w:val="008749ED"/>
    <w:rsid w:val="00876E72"/>
    <w:rsid w:val="00877769"/>
    <w:rsid w:val="00877831"/>
    <w:rsid w:val="00880FB4"/>
    <w:rsid w:val="008820CD"/>
    <w:rsid w:val="00893D5C"/>
    <w:rsid w:val="008A077B"/>
    <w:rsid w:val="008A300E"/>
    <w:rsid w:val="008B1F93"/>
    <w:rsid w:val="008C23D5"/>
    <w:rsid w:val="008C699C"/>
    <w:rsid w:val="008E4E96"/>
    <w:rsid w:val="008E4EDC"/>
    <w:rsid w:val="00904B67"/>
    <w:rsid w:val="009063A1"/>
    <w:rsid w:val="0091254C"/>
    <w:rsid w:val="00925554"/>
    <w:rsid w:val="00927603"/>
    <w:rsid w:val="00930F5F"/>
    <w:rsid w:val="0093466E"/>
    <w:rsid w:val="00943884"/>
    <w:rsid w:val="00945ABC"/>
    <w:rsid w:val="00947C60"/>
    <w:rsid w:val="009538B6"/>
    <w:rsid w:val="0096029E"/>
    <w:rsid w:val="00962032"/>
    <w:rsid w:val="009638A2"/>
    <w:rsid w:val="00966A8D"/>
    <w:rsid w:val="009835D8"/>
    <w:rsid w:val="00985154"/>
    <w:rsid w:val="0099218B"/>
    <w:rsid w:val="009A48F7"/>
    <w:rsid w:val="009A494E"/>
    <w:rsid w:val="009B1834"/>
    <w:rsid w:val="009C136C"/>
    <w:rsid w:val="009C1C2E"/>
    <w:rsid w:val="009D587E"/>
    <w:rsid w:val="009D6925"/>
    <w:rsid w:val="009E0C3A"/>
    <w:rsid w:val="009E210C"/>
    <w:rsid w:val="009E242F"/>
    <w:rsid w:val="009F0959"/>
    <w:rsid w:val="009F5036"/>
    <w:rsid w:val="00A059D9"/>
    <w:rsid w:val="00A166E4"/>
    <w:rsid w:val="00A25042"/>
    <w:rsid w:val="00A36133"/>
    <w:rsid w:val="00A3770E"/>
    <w:rsid w:val="00A454CE"/>
    <w:rsid w:val="00A4726A"/>
    <w:rsid w:val="00A513F5"/>
    <w:rsid w:val="00A51EB9"/>
    <w:rsid w:val="00A6174D"/>
    <w:rsid w:val="00A724F2"/>
    <w:rsid w:val="00A73204"/>
    <w:rsid w:val="00A92424"/>
    <w:rsid w:val="00A9432E"/>
    <w:rsid w:val="00A945A7"/>
    <w:rsid w:val="00AA1693"/>
    <w:rsid w:val="00AA2678"/>
    <w:rsid w:val="00AA46FB"/>
    <w:rsid w:val="00AA6FD3"/>
    <w:rsid w:val="00AB6A5C"/>
    <w:rsid w:val="00AB79A0"/>
    <w:rsid w:val="00AC50FD"/>
    <w:rsid w:val="00AD160E"/>
    <w:rsid w:val="00AD5045"/>
    <w:rsid w:val="00AE1922"/>
    <w:rsid w:val="00AF764E"/>
    <w:rsid w:val="00B10F51"/>
    <w:rsid w:val="00B207B1"/>
    <w:rsid w:val="00B37F2A"/>
    <w:rsid w:val="00B46251"/>
    <w:rsid w:val="00B70FD2"/>
    <w:rsid w:val="00B7513B"/>
    <w:rsid w:val="00B755F8"/>
    <w:rsid w:val="00B81C0C"/>
    <w:rsid w:val="00B83B60"/>
    <w:rsid w:val="00B90559"/>
    <w:rsid w:val="00BA1DFF"/>
    <w:rsid w:val="00BA3E1C"/>
    <w:rsid w:val="00BB3817"/>
    <w:rsid w:val="00BD0E03"/>
    <w:rsid w:val="00BD5ACF"/>
    <w:rsid w:val="00BE0F3F"/>
    <w:rsid w:val="00BE6742"/>
    <w:rsid w:val="00BF00D5"/>
    <w:rsid w:val="00BF725A"/>
    <w:rsid w:val="00BF7F33"/>
    <w:rsid w:val="00C22CD2"/>
    <w:rsid w:val="00C2759B"/>
    <w:rsid w:val="00C33493"/>
    <w:rsid w:val="00C37D45"/>
    <w:rsid w:val="00C43C99"/>
    <w:rsid w:val="00C558BC"/>
    <w:rsid w:val="00C5599F"/>
    <w:rsid w:val="00C65295"/>
    <w:rsid w:val="00C654A6"/>
    <w:rsid w:val="00C80117"/>
    <w:rsid w:val="00C808E4"/>
    <w:rsid w:val="00C86E82"/>
    <w:rsid w:val="00C92BDB"/>
    <w:rsid w:val="00C942A5"/>
    <w:rsid w:val="00CA3750"/>
    <w:rsid w:val="00CA61F3"/>
    <w:rsid w:val="00CB5D8E"/>
    <w:rsid w:val="00CB5E32"/>
    <w:rsid w:val="00CC7542"/>
    <w:rsid w:val="00CC7F0A"/>
    <w:rsid w:val="00CD3844"/>
    <w:rsid w:val="00CE6626"/>
    <w:rsid w:val="00CE7C5B"/>
    <w:rsid w:val="00CF10A1"/>
    <w:rsid w:val="00CF1CC3"/>
    <w:rsid w:val="00D0259A"/>
    <w:rsid w:val="00D048F3"/>
    <w:rsid w:val="00D0528F"/>
    <w:rsid w:val="00D07E76"/>
    <w:rsid w:val="00D11657"/>
    <w:rsid w:val="00D15E40"/>
    <w:rsid w:val="00D17F9F"/>
    <w:rsid w:val="00D2237E"/>
    <w:rsid w:val="00D2448F"/>
    <w:rsid w:val="00D26B23"/>
    <w:rsid w:val="00D26DAE"/>
    <w:rsid w:val="00D31280"/>
    <w:rsid w:val="00D34C01"/>
    <w:rsid w:val="00D36A73"/>
    <w:rsid w:val="00D42CD9"/>
    <w:rsid w:val="00D445D4"/>
    <w:rsid w:val="00D6235F"/>
    <w:rsid w:val="00D72C5E"/>
    <w:rsid w:val="00D80275"/>
    <w:rsid w:val="00D80D47"/>
    <w:rsid w:val="00D8356F"/>
    <w:rsid w:val="00D83A83"/>
    <w:rsid w:val="00D9117B"/>
    <w:rsid w:val="00D91F40"/>
    <w:rsid w:val="00D941E7"/>
    <w:rsid w:val="00D94C7E"/>
    <w:rsid w:val="00DB14B5"/>
    <w:rsid w:val="00DC2AFF"/>
    <w:rsid w:val="00DD286D"/>
    <w:rsid w:val="00DD4017"/>
    <w:rsid w:val="00DD4BFE"/>
    <w:rsid w:val="00DE7E00"/>
    <w:rsid w:val="00DF2524"/>
    <w:rsid w:val="00E020AA"/>
    <w:rsid w:val="00E0311B"/>
    <w:rsid w:val="00E03A8C"/>
    <w:rsid w:val="00E04D5D"/>
    <w:rsid w:val="00E113A4"/>
    <w:rsid w:val="00E20097"/>
    <w:rsid w:val="00E2672B"/>
    <w:rsid w:val="00E32990"/>
    <w:rsid w:val="00E35863"/>
    <w:rsid w:val="00E37743"/>
    <w:rsid w:val="00E41EF8"/>
    <w:rsid w:val="00E42DCF"/>
    <w:rsid w:val="00E42EBD"/>
    <w:rsid w:val="00E51519"/>
    <w:rsid w:val="00E632B7"/>
    <w:rsid w:val="00E67B78"/>
    <w:rsid w:val="00E80991"/>
    <w:rsid w:val="00E83FA0"/>
    <w:rsid w:val="00EA2B1E"/>
    <w:rsid w:val="00EA4AB3"/>
    <w:rsid w:val="00EB059F"/>
    <w:rsid w:val="00EC2781"/>
    <w:rsid w:val="00ED3776"/>
    <w:rsid w:val="00ED557A"/>
    <w:rsid w:val="00EF0416"/>
    <w:rsid w:val="00EF1431"/>
    <w:rsid w:val="00F0010B"/>
    <w:rsid w:val="00F026D0"/>
    <w:rsid w:val="00F1063A"/>
    <w:rsid w:val="00F119D3"/>
    <w:rsid w:val="00F12F86"/>
    <w:rsid w:val="00F1604D"/>
    <w:rsid w:val="00F275E9"/>
    <w:rsid w:val="00F34DF0"/>
    <w:rsid w:val="00F35C5E"/>
    <w:rsid w:val="00F53460"/>
    <w:rsid w:val="00F5554E"/>
    <w:rsid w:val="00F616A9"/>
    <w:rsid w:val="00F718FB"/>
    <w:rsid w:val="00F72033"/>
    <w:rsid w:val="00F725B1"/>
    <w:rsid w:val="00F72A07"/>
    <w:rsid w:val="00F74B38"/>
    <w:rsid w:val="00FB2F52"/>
    <w:rsid w:val="00FB40B7"/>
    <w:rsid w:val="00FB59E7"/>
    <w:rsid w:val="00FC0C0A"/>
    <w:rsid w:val="00FC17D2"/>
    <w:rsid w:val="00FD15F7"/>
    <w:rsid w:val="00FD45E0"/>
    <w:rsid w:val="00FE1EB7"/>
    <w:rsid w:val="00FE6407"/>
    <w:rsid w:val="00FF1C2A"/>
    <w:rsid w:val="00FF7E8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1DD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13DC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1B271D"/>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1B271D"/>
    <w:rPr>
      <w:kern w:val="2"/>
      <w:sz w:val="18"/>
      <w:szCs w:val="18"/>
    </w:rPr>
  </w:style>
  <w:style w:type="paragraph" w:styleId="a5">
    <w:name w:val="footer"/>
    <w:basedOn w:val="a"/>
    <w:link w:val="Char0"/>
    <w:rsid w:val="001B271D"/>
    <w:pPr>
      <w:tabs>
        <w:tab w:val="center" w:pos="4153"/>
        <w:tab w:val="right" w:pos="8306"/>
      </w:tabs>
      <w:snapToGrid w:val="0"/>
      <w:jc w:val="left"/>
    </w:pPr>
    <w:rPr>
      <w:sz w:val="18"/>
      <w:szCs w:val="18"/>
    </w:rPr>
  </w:style>
  <w:style w:type="character" w:customStyle="1" w:styleId="Char0">
    <w:name w:val="页脚 Char"/>
    <w:link w:val="a5"/>
    <w:rsid w:val="001B271D"/>
    <w:rPr>
      <w:kern w:val="2"/>
      <w:sz w:val="18"/>
      <w:szCs w:val="18"/>
    </w:rPr>
  </w:style>
  <w:style w:type="character" w:styleId="a6">
    <w:name w:val="Hyperlink"/>
    <w:basedOn w:val="a0"/>
    <w:rsid w:val="00F34DF0"/>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706377B-7BA9-4CAD-8EB6-5994A5B1E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14</Pages>
  <Words>1174</Words>
  <Characters>6693</Characters>
  <Application>Microsoft Office Word</Application>
  <DocSecurity>0</DocSecurity>
  <Lines>55</Lines>
  <Paragraphs>15</Paragraphs>
  <ScaleCrop>false</ScaleCrop>
  <Company>微软中国</Company>
  <LinksUpToDate>false</LinksUpToDate>
  <CharactersWithSpaces>7852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测绘工程类专业骨干教师国内培训方案</dc:title>
  <dc:subject/>
  <dc:creator>Administrator</dc:creator>
  <cp:keywords/>
  <dc:description/>
  <cp:lastModifiedBy>季双丽</cp:lastModifiedBy>
  <cp:revision>21</cp:revision>
  <cp:lastPrinted>2013-06-25T06:23:00Z</cp:lastPrinted>
  <dcterms:created xsi:type="dcterms:W3CDTF">2015-04-24T00:49:00Z</dcterms:created>
  <dcterms:modified xsi:type="dcterms:W3CDTF">2015-06-03T07:59:00Z</dcterms:modified>
</cp:coreProperties>
</file>